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3838D5" w:rsidRDefault="00B71C21" w14:paraId="4F91A21F" w14:textId="44F359FC">
      <w:pPr>
        <w:pStyle w:val="Heading3"/>
        <w:spacing w:before="0"/>
      </w:pPr>
      <w:r>
        <w:t xml:space="preserve">Course Name: </w:t>
      </w:r>
    </w:p>
    <w:p w:rsidR="5C5A2A18" w:rsidP="1AC577A4" w:rsidRDefault="5C5A2A18" w14:paraId="3F8D5712" w14:textId="2FD69515">
      <w:r>
        <w:t>Forensic Science</w:t>
      </w:r>
    </w:p>
    <w:p w:rsidR="00B71C21" w:rsidP="0094117E" w:rsidRDefault="0094117E" w14:paraId="3341E9C0" w14:textId="20733FC1">
      <w:pPr>
        <w:pStyle w:val="Heading3"/>
      </w:pPr>
      <w:r>
        <w:br w:type="column"/>
      </w:r>
      <w:r w:rsidR="00B71C21">
        <w:t xml:space="preserve">Unit Title: </w:t>
      </w:r>
    </w:p>
    <w:p w:rsidR="0616F3F8" w:rsidP="14B74D48" w:rsidRDefault="0616F3F8" w14:paraId="498DB03D" w14:textId="4221DEB2">
      <w:r>
        <w:t>Crime Scene Investigation &amp; Collection</w:t>
      </w:r>
    </w:p>
    <w:p w:rsidR="00E90265" w:rsidP="00E90265" w:rsidRDefault="0094117E" w14:paraId="36E5F42E" w14:textId="77777777">
      <w:pPr>
        <w:pStyle w:val="Heading3"/>
      </w:pPr>
      <w:r>
        <w:br w:type="column"/>
      </w:r>
      <w:r w:rsidR="00E90265">
        <w:t>Unit Duration:</w:t>
      </w:r>
    </w:p>
    <w:p w:rsidR="00E90265" w:rsidP="1AC577A4" w:rsidRDefault="46D97E62" w14:paraId="2ED55178" w14:textId="216D5EF2">
      <w:r>
        <w:t>5</w:t>
      </w:r>
      <w:r w:rsidR="16264DE9">
        <w:t xml:space="preserve"> Weeks</w:t>
      </w:r>
      <w:r w:rsidR="00E90265">
        <w:t xml:space="preserve"> </w:t>
      </w:r>
    </w:p>
    <w:p w:rsidR="00E90265" w:rsidP="00E90265" w:rsidRDefault="00E90265" w14:paraId="6125F1C5" w14:textId="77777777">
      <w:pPr>
        <w:pStyle w:val="Heading3"/>
        <w:sectPr w:rsidR="00E90265" w:rsidSect="00E90265">
          <w:type w:val="continuous"/>
          <w:pgSz w:w="15840" w:h="12240" w:orient="landscape"/>
          <w:pgMar w:top="720" w:right="720" w:bottom="720" w:left="720" w:header="720" w:footer="720" w:gutter="0"/>
          <w:cols w:space="720" w:num="3"/>
          <w:docGrid w:linePitch="360"/>
        </w:sectPr>
      </w:pPr>
    </w:p>
    <w:p w:rsidR="00B451F1" w:rsidP="00E90265" w:rsidRDefault="00B451F1" w14:paraId="62FCC06A" w14:textId="07B90FC6">
      <w:pPr>
        <w:pStyle w:val="Heading3"/>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1D2F63" w:rsidR="001D2F63" w:rsidP="00465BBE" w:rsidRDefault="00296845" w14:paraId="56C02AD4" w14:textId="66AD9218">
      <w:pPr>
        <w:pStyle w:val="Heading3"/>
      </w:pPr>
      <w:r>
        <w:t>Standards</w:t>
      </w:r>
    </w:p>
    <w:p w:rsidR="1766C8BA" w:rsidP="14B74D48" w:rsidRDefault="1766C8BA" w14:paraId="464E5DA5" w14:textId="487DD889">
      <w:pPr>
        <w:spacing w:after="0"/>
      </w:pPr>
      <w:r w:rsidRPr="14B74D48">
        <w:rPr>
          <w:rStyle w:val="Heading4Char"/>
          <w:b/>
          <w:bCs/>
        </w:rPr>
        <w:t>SFS2. Obtain, evaluate, and communicate information on various scientific techniques to analyze physical, trace, and digital evidence.</w:t>
      </w:r>
    </w:p>
    <w:p w:rsidR="1766C8BA" w:rsidP="14B74D48" w:rsidRDefault="1766C8BA" w14:paraId="75654CC5" w14:textId="1A27071A">
      <w:pPr>
        <w:pStyle w:val="ListParagraph"/>
        <w:numPr>
          <w:ilvl w:val="0"/>
          <w:numId w:val="7"/>
        </w:numPr>
        <w:spacing w:after="0"/>
      </w:pPr>
      <w:r>
        <w:t>Plan and carry out an investigation to determine the value of physical and trace evidence.</w:t>
      </w:r>
    </w:p>
    <w:p w:rsidR="1766C8BA" w:rsidP="14B74D48" w:rsidRDefault="1766C8BA" w14:paraId="1F92CBA9" w14:textId="4DD91040">
      <w:pPr>
        <w:spacing w:after="0"/>
      </w:pPr>
      <w:r w:rsidRPr="14B74D48">
        <w:rPr>
          <w:rStyle w:val="Heading4Char"/>
          <w:b/>
          <w:bCs/>
        </w:rPr>
        <w:t>SFS1. Obtain, evaluate, and communicate information to properly conduct a forensic investigation of a crime scene.</w:t>
      </w:r>
    </w:p>
    <w:p w:rsidR="1766C8BA" w:rsidP="14B74D48" w:rsidRDefault="1766C8BA" w14:paraId="78FE1926" w14:textId="39C38D63">
      <w:pPr>
        <w:pStyle w:val="ListParagraph"/>
        <w:numPr>
          <w:ilvl w:val="0"/>
          <w:numId w:val="7"/>
        </w:numPr>
      </w:pPr>
      <w:r>
        <w:t xml:space="preserve">Plan and carry out investigations using </w:t>
      </w:r>
      <w:proofErr w:type="gramStart"/>
      <w:r>
        <w:t>the scientific</w:t>
      </w:r>
      <w:proofErr w:type="gramEnd"/>
      <w:r>
        <w:t xml:space="preserve"> protocols for analyzing a crime scene (e.g., search, isolate, collect, and record).</w:t>
      </w:r>
    </w:p>
    <w:p w:rsidR="1766C8BA" w:rsidP="14B74D48" w:rsidRDefault="1766C8BA" w14:paraId="25DDE681" w14:textId="7DE83FB1">
      <w:pPr>
        <w:pStyle w:val="ListParagraph"/>
        <w:numPr>
          <w:ilvl w:val="0"/>
          <w:numId w:val="7"/>
        </w:numPr>
      </w:pPr>
      <w:r>
        <w:t xml:space="preserve"> Construct an argument from evidence explaining the relevance of possible evidence at the site of an investigation. </w:t>
      </w:r>
    </w:p>
    <w:p w:rsidR="1766C8BA" w:rsidP="14B74D48" w:rsidRDefault="1766C8BA" w14:paraId="736370C8" w14:textId="3483CEE1">
      <w:pPr>
        <w:pStyle w:val="ListParagraph"/>
        <w:numPr>
          <w:ilvl w:val="0"/>
          <w:numId w:val="7"/>
        </w:numPr>
        <w:spacing w:after="0"/>
      </w:pPr>
      <w:r>
        <w:t>Develop models to analyze and communicate information obtained from the crime scene. (Clarification statement: Properly document and sketch a crime scene.)</w:t>
      </w:r>
    </w:p>
    <w:p w:rsidR="00B408B8" w:rsidP="00B408B8" w:rsidRDefault="00296845" w14:paraId="270610F9" w14:textId="5245423B">
      <w:pPr>
        <w:pStyle w:val="Heading3"/>
      </w:pPr>
      <w:r w:rsidRPr="14B74D48">
        <w:rPr>
          <w:lang w:val="en"/>
        </w:rPr>
        <w:t>Concepts/Skills to be Mastered by Students</w:t>
      </w:r>
    </w:p>
    <w:p w:rsidR="3897F3A0" w:rsidP="14B74D48" w:rsidRDefault="6C2D5573" w14:paraId="44923758" w14:textId="1B1ED9BC">
      <w:pPr>
        <w:spacing w:after="0"/>
        <w:rPr>
          <w:b/>
          <w:bCs/>
          <w:lang w:val="en"/>
        </w:rPr>
      </w:pPr>
      <w:r w:rsidRPr="14B74D48">
        <w:rPr>
          <w:b/>
          <w:bCs/>
          <w:lang w:val="en"/>
        </w:rPr>
        <w:t>SFS2: Analyze Physical, Trace, and Digital Evidence</w:t>
      </w:r>
    </w:p>
    <w:p w:rsidR="3897F3A0" w:rsidP="14B74D48" w:rsidRDefault="6C2D5573" w14:paraId="65C707DF" w14:textId="6CB4C64E">
      <w:pPr>
        <w:pStyle w:val="ListParagraph"/>
        <w:numPr>
          <w:ilvl w:val="0"/>
          <w:numId w:val="9"/>
        </w:numPr>
        <w:spacing w:after="0"/>
        <w:rPr>
          <w:lang w:val="en"/>
        </w:rPr>
      </w:pPr>
      <w:r>
        <w:t xml:space="preserve">I can identify different types of evidence found at a crime scene, including physical, trace, and digital evidence. </w:t>
      </w:r>
    </w:p>
    <w:p w:rsidR="3897F3A0" w:rsidP="14B74D48" w:rsidRDefault="6C2D5573" w14:paraId="4C829CB2" w14:textId="3A6C8145">
      <w:pPr>
        <w:pStyle w:val="ListParagraph"/>
        <w:numPr>
          <w:ilvl w:val="0"/>
          <w:numId w:val="9"/>
        </w:numPr>
        <w:spacing w:after="0"/>
        <w:rPr>
          <w:lang w:val="en"/>
        </w:rPr>
      </w:pPr>
      <w:r>
        <w:t xml:space="preserve">I can explain the value of physical evidence in helping investigators solve crimes. </w:t>
      </w:r>
    </w:p>
    <w:p w:rsidR="3897F3A0" w:rsidP="14B74D48" w:rsidRDefault="6C2D5573" w14:paraId="750FE9A0" w14:textId="182B3C97">
      <w:pPr>
        <w:pStyle w:val="ListParagraph"/>
        <w:numPr>
          <w:ilvl w:val="0"/>
          <w:numId w:val="9"/>
        </w:numPr>
        <w:spacing w:after="0"/>
        <w:rPr>
          <w:lang w:val="en"/>
        </w:rPr>
      </w:pPr>
      <w:r>
        <w:t xml:space="preserve">I can explain the value of trace evidence and how small pieces of evidence can connect people, places, and objects. </w:t>
      </w:r>
    </w:p>
    <w:p w:rsidR="3897F3A0" w:rsidP="14B74D48" w:rsidRDefault="6C2D5573" w14:paraId="0F1481D2" w14:textId="70D82EF4">
      <w:pPr>
        <w:pStyle w:val="ListParagraph"/>
        <w:numPr>
          <w:ilvl w:val="0"/>
          <w:numId w:val="9"/>
        </w:numPr>
        <w:spacing w:after="0"/>
        <w:rPr>
          <w:lang w:val="en"/>
        </w:rPr>
      </w:pPr>
      <w:r>
        <w:t xml:space="preserve">I can recognize examples of digital evidence and describe how it can be used in an investigation. </w:t>
      </w:r>
    </w:p>
    <w:p w:rsidR="3897F3A0" w:rsidP="14B74D48" w:rsidRDefault="6C2D5573" w14:paraId="51803680" w14:textId="2BB24FE1">
      <w:pPr>
        <w:pStyle w:val="ListParagraph"/>
        <w:numPr>
          <w:ilvl w:val="0"/>
          <w:numId w:val="9"/>
        </w:numPr>
        <w:spacing w:after="0"/>
        <w:rPr>
          <w:lang w:val="en"/>
        </w:rPr>
      </w:pPr>
      <w:r>
        <w:t xml:space="preserve">I can plan and carry out an investigation to collect and analyze physical and trace evidence. </w:t>
      </w:r>
    </w:p>
    <w:p w:rsidR="3897F3A0" w:rsidP="14B74D48" w:rsidRDefault="6C2D5573" w14:paraId="0179C687" w14:textId="180B177C">
      <w:pPr>
        <w:pStyle w:val="ListParagraph"/>
        <w:numPr>
          <w:ilvl w:val="0"/>
          <w:numId w:val="9"/>
        </w:numPr>
        <w:spacing w:after="0"/>
        <w:rPr>
          <w:lang w:val="en"/>
        </w:rPr>
      </w:pPr>
      <w:r>
        <w:t xml:space="preserve">I can evaluate evidence to determine its significance to a case. </w:t>
      </w:r>
    </w:p>
    <w:p w:rsidR="3897F3A0" w:rsidP="14B74D48" w:rsidRDefault="6C2D5573" w14:paraId="1038AC23" w14:textId="64A33ED6">
      <w:pPr>
        <w:pStyle w:val="ListParagraph"/>
        <w:numPr>
          <w:ilvl w:val="0"/>
          <w:numId w:val="9"/>
        </w:numPr>
        <w:spacing w:after="0"/>
        <w:rPr>
          <w:lang w:val="en"/>
        </w:rPr>
      </w:pPr>
      <w:r>
        <w:t xml:space="preserve">I can communicate my findings using scientific evidence and reasoning. </w:t>
      </w:r>
    </w:p>
    <w:p w:rsidR="3897F3A0" w:rsidP="14B74D48" w:rsidRDefault="6C2D5573" w14:paraId="564B42FA" w14:textId="23B9462F">
      <w:pPr>
        <w:spacing w:after="0"/>
        <w:rPr>
          <w:b/>
          <w:bCs/>
          <w:lang w:val="en"/>
        </w:rPr>
      </w:pPr>
      <w:r w:rsidRPr="14B74D48">
        <w:rPr>
          <w:b/>
          <w:bCs/>
        </w:rPr>
        <w:lastRenderedPageBreak/>
        <w:t>SFS1: Conducting a Forensic Investigation of a Crime Scene</w:t>
      </w:r>
    </w:p>
    <w:p w:rsidR="3897F3A0" w:rsidP="14B74D48" w:rsidRDefault="6C2D5573" w14:paraId="3AF1AC81" w14:textId="761D42F7">
      <w:pPr>
        <w:pStyle w:val="ListParagraph"/>
        <w:spacing w:after="0"/>
        <w:rPr>
          <w:lang w:val="en"/>
        </w:rPr>
      </w:pPr>
      <w:r>
        <w:t xml:space="preserve">I can describe the steps used to investigate a crime scene. </w:t>
      </w:r>
    </w:p>
    <w:p w:rsidR="3897F3A0" w:rsidP="14B74D48" w:rsidRDefault="6C2D5573" w14:paraId="24AC907C" w14:textId="5C71DAF8">
      <w:pPr>
        <w:pStyle w:val="ListParagraph"/>
        <w:numPr>
          <w:ilvl w:val="0"/>
          <w:numId w:val="9"/>
        </w:numPr>
        <w:spacing w:after="0"/>
        <w:rPr>
          <w:lang w:val="en"/>
        </w:rPr>
      </w:pPr>
      <w:r>
        <w:t xml:space="preserve">I can properly </w:t>
      </w:r>
      <w:proofErr w:type="gramStart"/>
      <w:r>
        <w:t>search a crime scene</w:t>
      </w:r>
      <w:proofErr w:type="gramEnd"/>
      <w:r>
        <w:t xml:space="preserve"> for potential evidence. </w:t>
      </w:r>
    </w:p>
    <w:p w:rsidR="3897F3A0" w:rsidP="14B74D48" w:rsidRDefault="6C2D5573" w14:paraId="23BFFB8A" w14:textId="158ED305">
      <w:pPr>
        <w:pStyle w:val="ListParagraph"/>
        <w:numPr>
          <w:ilvl w:val="0"/>
          <w:numId w:val="9"/>
        </w:numPr>
        <w:spacing w:after="0"/>
        <w:rPr>
          <w:lang w:val="en"/>
        </w:rPr>
      </w:pPr>
      <w:r>
        <w:t xml:space="preserve">I can explain why a crime scene must be isolated and secured. </w:t>
      </w:r>
    </w:p>
    <w:p w:rsidR="3897F3A0" w:rsidP="14B74D48" w:rsidRDefault="6C2D5573" w14:paraId="4C9939FC" w14:textId="17C984C7">
      <w:pPr>
        <w:pStyle w:val="ListParagraph"/>
        <w:numPr>
          <w:ilvl w:val="0"/>
          <w:numId w:val="9"/>
        </w:numPr>
        <w:spacing w:after="0"/>
        <w:rPr>
          <w:lang w:val="en"/>
        </w:rPr>
      </w:pPr>
      <w:r>
        <w:t xml:space="preserve">I can collect evidence using proper forensic procedures. </w:t>
      </w:r>
    </w:p>
    <w:p w:rsidR="3897F3A0" w:rsidP="14B74D48" w:rsidRDefault="6C2D5573" w14:paraId="27A2BCFF" w14:textId="1AFDF4FA">
      <w:pPr>
        <w:pStyle w:val="ListParagraph"/>
        <w:numPr>
          <w:ilvl w:val="0"/>
          <w:numId w:val="9"/>
        </w:numPr>
        <w:spacing w:after="0"/>
        <w:rPr>
          <w:lang w:val="en"/>
        </w:rPr>
      </w:pPr>
      <w:r>
        <w:t xml:space="preserve">I can accurately record observations and evidence found at a crime scene. </w:t>
      </w:r>
    </w:p>
    <w:p w:rsidR="3897F3A0" w:rsidP="14B74D48" w:rsidRDefault="6C2D5573" w14:paraId="09700CB3" w14:textId="06305914">
      <w:pPr>
        <w:pStyle w:val="ListParagraph"/>
        <w:numPr>
          <w:ilvl w:val="0"/>
          <w:numId w:val="9"/>
        </w:numPr>
        <w:spacing w:after="0"/>
        <w:rPr>
          <w:lang w:val="en"/>
        </w:rPr>
      </w:pPr>
      <w:r>
        <w:t xml:space="preserve">I can follow scientific protocols when processing a crime scene. </w:t>
      </w:r>
    </w:p>
    <w:p w:rsidR="3897F3A0" w:rsidP="14B74D48" w:rsidRDefault="6C2D5573" w14:paraId="276D302A" w14:textId="40582F23">
      <w:pPr>
        <w:pStyle w:val="ListParagraph"/>
        <w:numPr>
          <w:ilvl w:val="0"/>
          <w:numId w:val="9"/>
        </w:numPr>
        <w:spacing w:after="0"/>
        <w:rPr>
          <w:lang w:val="en"/>
        </w:rPr>
      </w:pPr>
      <w:r>
        <w:t xml:space="preserve">I can identify evidence that may be relevant to an investigation. </w:t>
      </w:r>
    </w:p>
    <w:p w:rsidR="3897F3A0" w:rsidP="14B74D48" w:rsidRDefault="6C2D5573" w14:paraId="4D457C14" w14:textId="0DF8B1D9">
      <w:pPr>
        <w:pStyle w:val="ListParagraph"/>
        <w:numPr>
          <w:ilvl w:val="0"/>
          <w:numId w:val="9"/>
        </w:numPr>
        <w:spacing w:after="0"/>
        <w:rPr>
          <w:lang w:val="en"/>
        </w:rPr>
      </w:pPr>
      <w:r>
        <w:t xml:space="preserve">I can use evidence to support a claim about what may have happened at a crime scene. </w:t>
      </w:r>
    </w:p>
    <w:p w:rsidR="3897F3A0" w:rsidP="14B74D48" w:rsidRDefault="6C2D5573" w14:paraId="508D88BE" w14:textId="67A2700A">
      <w:pPr>
        <w:pStyle w:val="ListParagraph"/>
        <w:numPr>
          <w:ilvl w:val="0"/>
          <w:numId w:val="9"/>
        </w:numPr>
        <w:spacing w:after="0"/>
        <w:rPr>
          <w:lang w:val="en"/>
        </w:rPr>
      </w:pPr>
      <w:r>
        <w:t xml:space="preserve">I can construct an argument using evidence and scientific reasoning. </w:t>
      </w:r>
    </w:p>
    <w:p w:rsidR="3897F3A0" w:rsidP="14B74D48" w:rsidRDefault="6C2D5573" w14:paraId="4A4C243D" w14:textId="5902B318">
      <w:pPr>
        <w:pStyle w:val="ListParagraph"/>
        <w:numPr>
          <w:ilvl w:val="0"/>
          <w:numId w:val="9"/>
        </w:numPr>
        <w:spacing w:after="0"/>
        <w:rPr>
          <w:lang w:val="en"/>
        </w:rPr>
      </w:pPr>
      <w:r>
        <w:t xml:space="preserve">I can distinguish between relevant and irrelevant evidence. </w:t>
      </w:r>
    </w:p>
    <w:p w:rsidR="3897F3A0" w:rsidP="14B74D48" w:rsidRDefault="6C2D5573" w14:paraId="07C49C12" w14:textId="1273390F">
      <w:pPr>
        <w:pStyle w:val="ListParagraph"/>
        <w:numPr>
          <w:ilvl w:val="0"/>
          <w:numId w:val="9"/>
        </w:numPr>
        <w:spacing w:after="0"/>
        <w:rPr>
          <w:lang w:val="en"/>
        </w:rPr>
      </w:pPr>
      <w:r>
        <w:t xml:space="preserve">I can create a detailed crime scene sketch that accurately represents a scene. </w:t>
      </w:r>
    </w:p>
    <w:p w:rsidR="3897F3A0" w:rsidP="14B74D48" w:rsidRDefault="6C2D5573" w14:paraId="66AE5673" w14:textId="318A466D">
      <w:pPr>
        <w:pStyle w:val="ListParagraph"/>
        <w:numPr>
          <w:ilvl w:val="0"/>
          <w:numId w:val="9"/>
        </w:numPr>
        <w:spacing w:after="0"/>
        <w:rPr>
          <w:lang w:val="en"/>
        </w:rPr>
      </w:pPr>
      <w:r>
        <w:t xml:space="preserve">I can include measurements, labels, and important details in a crime scene diagram. </w:t>
      </w:r>
    </w:p>
    <w:p w:rsidR="3897F3A0" w:rsidP="14B74D48" w:rsidRDefault="6C2D5573" w14:paraId="52EA8B48" w14:textId="7D55305C">
      <w:pPr>
        <w:pStyle w:val="ListParagraph"/>
        <w:numPr>
          <w:ilvl w:val="0"/>
          <w:numId w:val="9"/>
        </w:numPr>
        <w:spacing w:after="0"/>
        <w:rPr>
          <w:lang w:val="en"/>
        </w:rPr>
      </w:pPr>
      <w:r>
        <w:t xml:space="preserve">I can develop models to communicate information gathered during an investigation. </w:t>
      </w:r>
    </w:p>
    <w:p w:rsidR="3897F3A0" w:rsidP="14B74D48" w:rsidRDefault="6C2D5573" w14:paraId="4E0B4288" w14:textId="126B47DE">
      <w:pPr>
        <w:pStyle w:val="ListParagraph"/>
        <w:numPr>
          <w:ilvl w:val="0"/>
          <w:numId w:val="9"/>
        </w:numPr>
        <w:spacing w:after="0"/>
        <w:rPr>
          <w:lang w:val="en"/>
        </w:rPr>
      </w:pPr>
      <w:r>
        <w:t xml:space="preserve">I can use diagrams and sketches to explain evidence locations and relationships. </w:t>
      </w:r>
    </w:p>
    <w:p w:rsidR="3897F3A0" w:rsidP="14B74D48" w:rsidRDefault="6C2D5573" w14:paraId="56842C24" w14:textId="5B35F671">
      <w:pPr>
        <w:pStyle w:val="ListParagraph"/>
        <w:numPr>
          <w:ilvl w:val="0"/>
          <w:numId w:val="9"/>
        </w:numPr>
        <w:spacing w:after="0"/>
        <w:rPr>
          <w:lang w:val="en"/>
        </w:rPr>
      </w:pPr>
      <w:r>
        <w:t>I can communicate crime scene findings clearly and accurately</w:t>
      </w:r>
      <w:r w:rsidRPr="14B74D48" w:rsidR="3897F3A0">
        <w:rPr>
          <w:lang w:val="en"/>
        </w:rPr>
        <w:t>.</w:t>
      </w:r>
    </w:p>
    <w:p w:rsidR="00B408B8" w:rsidP="1AC577A4" w:rsidRDefault="0AFE63A6" w14:paraId="353DCDCF" w14:textId="301D93EF">
      <w:pPr>
        <w:spacing w:after="0"/>
      </w:pPr>
      <w:r w:rsidRPr="14B74D48">
        <w:rPr>
          <w:b/>
          <w:bCs/>
          <w:color w:val="156082" w:themeColor="accent1"/>
          <w:lang w:val="en"/>
        </w:rPr>
        <w:t>Vocabulary:</w:t>
      </w:r>
      <w:r w:rsidRPr="14B74D48">
        <w:rPr>
          <w:lang w:val="en"/>
        </w:rPr>
        <w:t xml:space="preserve"> </w:t>
      </w:r>
    </w:p>
    <w:p w:rsidR="1F0CD4E2" w:rsidP="14B74D48" w:rsidRDefault="1F0CD4E2" w14:paraId="580BEF32" w14:textId="45CF4219">
      <w:pPr>
        <w:pStyle w:val="ListParagraph"/>
        <w:numPr>
          <w:ilvl w:val="0"/>
          <w:numId w:val="13"/>
        </w:numPr>
        <w:spacing w:after="0"/>
        <w:rPr>
          <w:lang w:val="en"/>
        </w:rPr>
      </w:pPr>
      <w:r w:rsidRPr="14B74D48">
        <w:rPr>
          <w:lang w:val="en"/>
        </w:rPr>
        <w:t>chain of custody</w:t>
      </w:r>
    </w:p>
    <w:p w:rsidR="1F0CD4E2" w:rsidP="14B74D48" w:rsidRDefault="1F0CD4E2" w14:paraId="4E6B0060" w14:textId="1F0CC3B8">
      <w:pPr>
        <w:pStyle w:val="ListParagraph"/>
        <w:numPr>
          <w:ilvl w:val="0"/>
          <w:numId w:val="13"/>
        </w:numPr>
      </w:pPr>
      <w:r>
        <w:t>circumstantial evidence</w:t>
      </w:r>
    </w:p>
    <w:p w:rsidR="1F0CD4E2" w:rsidP="14B74D48" w:rsidRDefault="1F0CD4E2" w14:paraId="7A0B1844" w14:textId="31C7547A">
      <w:pPr>
        <w:pStyle w:val="ListParagraph"/>
        <w:numPr>
          <w:ilvl w:val="0"/>
          <w:numId w:val="13"/>
        </w:numPr>
      </w:pPr>
      <w:r>
        <w:t>class evidence</w:t>
      </w:r>
    </w:p>
    <w:p w:rsidR="1F0CD4E2" w:rsidP="14B74D48" w:rsidRDefault="1F0CD4E2" w14:paraId="0204F32D" w14:textId="0377F8D9">
      <w:pPr>
        <w:pStyle w:val="ListParagraph"/>
        <w:numPr>
          <w:ilvl w:val="0"/>
          <w:numId w:val="13"/>
        </w:numPr>
        <w:spacing w:after="0"/>
        <w:rPr>
          <w:lang w:val="en"/>
        </w:rPr>
      </w:pPr>
      <w:r w:rsidRPr="14B74D48">
        <w:rPr>
          <w:lang w:val="en"/>
        </w:rPr>
        <w:t>crime-scene investigation</w:t>
      </w:r>
    </w:p>
    <w:p w:rsidR="1F0CD4E2" w:rsidP="14B74D48" w:rsidRDefault="1F0CD4E2" w14:paraId="3602952B" w14:textId="62A41E03">
      <w:pPr>
        <w:pStyle w:val="ListParagraph"/>
        <w:numPr>
          <w:ilvl w:val="0"/>
          <w:numId w:val="13"/>
        </w:numPr>
      </w:pPr>
      <w:r>
        <w:t>crime-scene reconstruction</w:t>
      </w:r>
    </w:p>
    <w:p w:rsidR="1F0CD4E2" w:rsidP="14B74D48" w:rsidRDefault="1F0CD4E2" w14:paraId="6D7275DF" w14:textId="3FA0E1B7">
      <w:pPr>
        <w:pStyle w:val="ListParagraph"/>
        <w:numPr>
          <w:ilvl w:val="0"/>
          <w:numId w:val="13"/>
        </w:numPr>
      </w:pPr>
      <w:r>
        <w:t>direct evidence</w:t>
      </w:r>
    </w:p>
    <w:p w:rsidR="1F0CD4E2" w:rsidP="14B74D48" w:rsidRDefault="1F0CD4E2" w14:paraId="4C2DAC12" w14:textId="3D881201">
      <w:pPr>
        <w:pStyle w:val="ListParagraph"/>
        <w:numPr>
          <w:ilvl w:val="0"/>
          <w:numId w:val="13"/>
        </w:numPr>
      </w:pPr>
      <w:r>
        <w:t>first responder</w:t>
      </w:r>
    </w:p>
    <w:p w:rsidR="1F0CD4E2" w:rsidP="14B74D48" w:rsidRDefault="1F0CD4E2" w14:paraId="5A4F222B" w14:textId="7C119A55">
      <w:pPr>
        <w:pStyle w:val="ListParagraph"/>
        <w:numPr>
          <w:ilvl w:val="0"/>
          <w:numId w:val="13"/>
        </w:numPr>
      </w:pPr>
      <w:r>
        <w:t>individual evidence</w:t>
      </w:r>
    </w:p>
    <w:p w:rsidR="1F0CD4E2" w:rsidP="14B74D48" w:rsidRDefault="1F0CD4E2" w14:paraId="7E2B08F5" w14:textId="1D18CA5A">
      <w:pPr>
        <w:pStyle w:val="ListParagraph"/>
        <w:numPr>
          <w:ilvl w:val="0"/>
          <w:numId w:val="13"/>
        </w:numPr>
      </w:pPr>
      <w:r>
        <w:t>paper bindle</w:t>
      </w:r>
    </w:p>
    <w:p w:rsidR="1F0CD4E2" w:rsidP="14B74D48" w:rsidRDefault="1F0CD4E2" w14:paraId="33F735F3" w14:textId="3E398A52">
      <w:pPr>
        <w:pStyle w:val="ListParagraph"/>
        <w:numPr>
          <w:ilvl w:val="0"/>
          <w:numId w:val="13"/>
        </w:numPr>
      </w:pPr>
      <w:r>
        <w:t>primary crime scene</w:t>
      </w:r>
    </w:p>
    <w:p w:rsidR="1F0CD4E2" w:rsidP="14B74D48" w:rsidRDefault="1F0CD4E2" w14:paraId="433DFE55" w14:textId="245357F1">
      <w:pPr>
        <w:pStyle w:val="ListParagraph"/>
        <w:numPr>
          <w:ilvl w:val="0"/>
          <w:numId w:val="13"/>
        </w:numPr>
      </w:pPr>
      <w:r>
        <w:t>secondary crime scene</w:t>
      </w:r>
    </w:p>
    <w:p w:rsidR="1F0CD4E2" w:rsidP="14B74D48" w:rsidRDefault="1F0CD4E2" w14:paraId="0986892E" w14:textId="61419E9E">
      <w:pPr>
        <w:pStyle w:val="ListParagraph"/>
        <w:numPr>
          <w:ilvl w:val="0"/>
          <w:numId w:val="13"/>
        </w:numPr>
      </w:pPr>
      <w:r>
        <w:t>trace evidence</w:t>
      </w:r>
    </w:p>
    <w:p w:rsidR="1F0CD4E2" w:rsidP="14B74D48" w:rsidRDefault="1F0CD4E2" w14:paraId="2BE033BC" w14:textId="6E08D31A">
      <w:pPr>
        <w:pStyle w:val="ListParagraph"/>
        <w:numPr>
          <w:ilvl w:val="0"/>
          <w:numId w:val="13"/>
        </w:numPr>
      </w:pPr>
      <w:r>
        <w:t>Locard’s Principle of Exchange</w:t>
      </w:r>
    </w:p>
    <w:p w:rsidR="00B408B8" w:rsidP="00B408B8" w:rsidRDefault="76C7439D" w14:paraId="76C81B6B" w14:textId="77777777">
      <w:pPr>
        <w:pStyle w:val="Heading3"/>
      </w:pPr>
      <w:r>
        <w:lastRenderedPageBreak/>
        <w:t>Prior Student Knowledge</w:t>
      </w:r>
    </w:p>
    <w:p w:rsidR="51AACE87" w:rsidRDefault="51AACE87" w14:paraId="3012E95F" w14:textId="7BED2158">
      <w:r>
        <w:t>Students have basic knowledge of what Forensic Science is and the history of Forensic Science. Students are also familiar with the roles of a forensic investigator and a forensic scientist as well as the difference between observation and perception. Students are aware that human minds process and filter information which is why forensic investigators and scientists must document, record, and collect as much useful evidence as possible to remove the unintended filtering and bias of the human mind from the investigation.</w:t>
      </w:r>
    </w:p>
    <w:p w:rsidR="00B408B8" w:rsidP="00B408B8" w:rsidRDefault="76C7439D" w14:paraId="2DB4BD81" w14:textId="77777777">
      <w:pPr>
        <w:pStyle w:val="Heading3"/>
      </w:pPr>
      <w:r>
        <w:t>Year Long Anchoring Phenomenon</w:t>
      </w:r>
    </w:p>
    <w:p w:rsidR="00B408B8" w:rsidP="1AC577A4" w:rsidRDefault="763A3939" w14:paraId="2BD6E155" w14:textId="1F4B2BC7">
      <w:r>
        <w:t>An unidentified body was found in a secluded location.</w:t>
      </w:r>
      <w:r w:rsidR="21BC6E39">
        <w:t xml:space="preserve"> </w:t>
      </w:r>
    </w:p>
    <w:p w:rsidR="00B408B8" w:rsidP="1AC577A4" w:rsidRDefault="21BC6E39" w14:paraId="5AE61E0D" w14:textId="2FD323AF">
      <w:r>
        <w:t>(Note: Varying locations and death scenarios will be examined throughout the course.)</w:t>
      </w:r>
    </w:p>
    <w:p w:rsidR="00B408B8" w:rsidP="46FF06C8" w:rsidRDefault="76C7439D" w14:paraId="0B0CD3D7" w14:textId="30C80A46">
      <w:pPr>
        <w:pStyle w:val="Heading3"/>
        <w:spacing w:before="0" w:after="0"/>
      </w:pPr>
      <w:r>
        <w:t>Unit Phenomenon</w:t>
      </w:r>
    </w:p>
    <w:p w:rsidR="7F0D6314" w:rsidP="46FF06C8" w:rsidRDefault="7F0D6314" w14:paraId="28AC99A6" w14:textId="1AAAAEB0">
      <w:pPr>
        <w:spacing w:after="0"/>
      </w:pPr>
      <w:r>
        <w:t>Officers in the JonBenet Ramsey case made mistakes that may have resulted in the contamination or destruction of evidence.</w:t>
      </w:r>
    </w:p>
    <w:p w:rsidR="31592CA0" w:rsidP="46FF06C8" w:rsidRDefault="31592CA0" w14:paraId="40456FF0" w14:textId="5E0B4C4B">
      <w:pPr>
        <w:pStyle w:val="Heading3"/>
        <w:spacing w:before="0" w:after="0"/>
      </w:pPr>
      <w:r>
        <w:t>Statement of Inquiry</w:t>
      </w:r>
    </w:p>
    <w:p w:rsidR="6806CDC1" w:rsidP="46FF06C8" w:rsidRDefault="6806CDC1" w14:paraId="0A8A6BA7" w14:textId="6BF29D6A">
      <w:pPr>
        <w:spacing w:after="0"/>
      </w:pPr>
      <w:r>
        <w:t>Inadequate evidence collection can lead to false imprisonment.</w:t>
      </w:r>
    </w:p>
    <w:p w:rsidR="00B408B8" w:rsidP="46FF06C8" w:rsidRDefault="76C7439D" w14:paraId="4AF83D37" w14:textId="6EAAED00">
      <w:pPr>
        <w:pStyle w:val="Heading3"/>
        <w:spacing w:before="0" w:after="0"/>
      </w:pPr>
      <w:r>
        <w:t>Possible Preconceptions/Misconceptions</w:t>
      </w:r>
    </w:p>
    <w:p w:rsidR="6C630FEF" w:rsidP="46FF06C8" w:rsidRDefault="6C630FEF" w14:paraId="3CA9D6BF" w14:textId="4E79C73E">
      <w:pPr>
        <w:spacing w:after="0"/>
      </w:pPr>
      <w:r>
        <w:t>That circumstantial evidence is not trustworthy</w:t>
      </w:r>
    </w:p>
    <w:p w:rsidR="00B408B8" w:rsidP="00B408B8" w:rsidRDefault="76C7439D" w14:paraId="331574A3" w14:textId="0B42822A">
      <w:pPr>
        <w:pStyle w:val="Heading3"/>
      </w:pPr>
      <w:r>
        <w:t>Essential Questions</w:t>
      </w:r>
    </w:p>
    <w:p w:rsidR="00B408B8" w:rsidP="46FF06C8" w:rsidRDefault="56467B10" w14:paraId="53258F38" w14:textId="1598E90C">
      <w:pPr>
        <w:spacing w:after="0"/>
      </w:pPr>
      <w:r w:rsidRPr="46FF06C8">
        <w:rPr>
          <w:b/>
          <w:bCs/>
          <w:color w:val="155F81"/>
        </w:rPr>
        <w:t>Factual</w:t>
      </w:r>
      <w:r>
        <w:t xml:space="preserve"> </w:t>
      </w:r>
    </w:p>
    <w:p w:rsidR="00B408B8" w:rsidP="46FF06C8" w:rsidRDefault="2454CA75" w14:paraId="4E246D7F" w14:textId="34659153">
      <w:pPr>
        <w:pStyle w:val="ListParagraph"/>
        <w:numPr>
          <w:ilvl w:val="0"/>
          <w:numId w:val="12"/>
        </w:numPr>
        <w:spacing w:after="0"/>
      </w:pPr>
      <w:r>
        <w:t>What are the different types of evidence?</w:t>
      </w:r>
    </w:p>
    <w:p w:rsidR="00B408B8" w:rsidP="46FF06C8" w:rsidRDefault="2454CA75" w14:paraId="3CE24391" w14:textId="1C002864">
      <w:pPr>
        <w:pStyle w:val="ListParagraph"/>
        <w:numPr>
          <w:ilvl w:val="0"/>
          <w:numId w:val="12"/>
        </w:numPr>
        <w:spacing w:after="0"/>
      </w:pPr>
      <w:r>
        <w:t>What is Locard’s principle of exchange?</w:t>
      </w:r>
    </w:p>
    <w:p w:rsidR="00B408B8" w:rsidP="46FF06C8" w:rsidRDefault="2454CA75" w14:paraId="6A98CD32" w14:textId="3799DFEB">
      <w:pPr>
        <w:pStyle w:val="ListParagraph"/>
        <w:numPr>
          <w:ilvl w:val="0"/>
          <w:numId w:val="12"/>
        </w:numPr>
        <w:spacing w:after="0"/>
      </w:pPr>
      <w:r>
        <w:t>What is the proper sequence of investigating a crime scene?</w:t>
      </w:r>
    </w:p>
    <w:p w:rsidR="00B408B8" w:rsidP="46FF06C8" w:rsidRDefault="56467B10" w14:paraId="5C95F56B" w14:textId="45FC5272">
      <w:pPr>
        <w:spacing w:after="0"/>
      </w:pPr>
      <w:r w:rsidRPr="46FF06C8">
        <w:rPr>
          <w:b/>
          <w:bCs/>
          <w:color w:val="155F81"/>
        </w:rPr>
        <w:t>Conceptua</w:t>
      </w:r>
      <w:r>
        <w:t xml:space="preserve">l </w:t>
      </w:r>
    </w:p>
    <w:p w:rsidR="29442744" w:rsidP="46FF06C8" w:rsidRDefault="29442744" w14:paraId="490A204F" w14:textId="5BA90E44">
      <w:pPr>
        <w:pStyle w:val="ListParagraph"/>
        <w:numPr>
          <w:ilvl w:val="0"/>
          <w:numId w:val="11"/>
        </w:numPr>
        <w:spacing w:after="0"/>
      </w:pPr>
      <w:r>
        <w:t>How do we secure the scene and separate witnesses?</w:t>
      </w:r>
    </w:p>
    <w:p w:rsidR="29442744" w:rsidP="46FF06C8" w:rsidRDefault="29442744" w14:paraId="276E9377" w14:textId="52B8C8CB">
      <w:pPr>
        <w:pStyle w:val="ListParagraph"/>
        <w:numPr>
          <w:ilvl w:val="0"/>
          <w:numId w:val="11"/>
        </w:numPr>
      </w:pPr>
      <w:r>
        <w:t>How do we scan and see the scene?</w:t>
      </w:r>
    </w:p>
    <w:p w:rsidR="29442744" w:rsidP="46FF06C8" w:rsidRDefault="29442744" w14:paraId="70668C60" w14:textId="3ADFC89B">
      <w:pPr>
        <w:pStyle w:val="ListParagraph"/>
        <w:numPr>
          <w:ilvl w:val="0"/>
          <w:numId w:val="11"/>
        </w:numPr>
      </w:pPr>
      <w:r>
        <w:t>How do we sketch the scene?</w:t>
      </w:r>
    </w:p>
    <w:p w:rsidR="29442744" w:rsidP="46FF06C8" w:rsidRDefault="29442744" w14:paraId="1916939C" w14:textId="6F7644BE">
      <w:pPr>
        <w:pStyle w:val="ListParagraph"/>
        <w:numPr>
          <w:ilvl w:val="0"/>
          <w:numId w:val="11"/>
        </w:numPr>
      </w:pPr>
      <w:r>
        <w:t>How do we search for evidence?</w:t>
      </w:r>
    </w:p>
    <w:p w:rsidR="00B408B8" w:rsidP="46FF06C8" w:rsidRDefault="29442744" w14:paraId="48D524BD" w14:textId="7C879C09">
      <w:pPr>
        <w:pStyle w:val="ListParagraph"/>
        <w:numPr>
          <w:ilvl w:val="0"/>
          <w:numId w:val="11"/>
        </w:numPr>
        <w:spacing w:after="0"/>
        <w:rPr>
          <w:b/>
          <w:bCs/>
          <w:color w:val="156082" w:themeColor="accent1"/>
        </w:rPr>
      </w:pPr>
      <w:r>
        <w:t>How do we secure and collect evidence?</w:t>
      </w:r>
    </w:p>
    <w:p w:rsidR="00B408B8" w:rsidP="46FF06C8" w:rsidRDefault="56467B10" w14:paraId="6DEB45E0" w14:textId="4EE372A4">
      <w:pPr>
        <w:spacing w:after="0"/>
        <w:rPr>
          <w:b/>
          <w:bCs/>
          <w:color w:val="156082" w:themeColor="accent1"/>
        </w:rPr>
      </w:pPr>
      <w:r w:rsidRPr="46FF06C8">
        <w:rPr>
          <w:b/>
          <w:bCs/>
          <w:color w:val="155F81"/>
        </w:rPr>
        <w:t>Debatable</w:t>
      </w:r>
    </w:p>
    <w:p w:rsidR="47F84BFD" w:rsidP="46FF06C8" w:rsidRDefault="3ECED58D" w14:paraId="6312CFE6" w14:textId="3A67EA87">
      <w:pPr>
        <w:pStyle w:val="ListParagraph"/>
        <w:numPr>
          <w:ilvl w:val="0"/>
          <w:numId w:val="10"/>
        </w:numPr>
        <w:spacing w:after="0"/>
      </w:pPr>
      <w:r>
        <w:t>When do police have the authority to search a scene?</w:t>
      </w:r>
    </w:p>
    <w:p w:rsidR="47F84BFD" w:rsidP="46FF06C8" w:rsidRDefault="3ECED58D" w14:paraId="687E465F" w14:textId="5715A325">
      <w:pPr>
        <w:pStyle w:val="ListParagraph"/>
        <w:numPr>
          <w:ilvl w:val="0"/>
          <w:numId w:val="10"/>
        </w:numPr>
        <w:spacing w:after="0"/>
      </w:pPr>
      <w:r>
        <w:t>When is collected evidence not useful?</w:t>
      </w:r>
    </w:p>
    <w:p w:rsidR="58D49BC7" w:rsidP="47F84BFD" w:rsidRDefault="58D49BC7" w14:paraId="05321BFD" w14:textId="739A67ED">
      <w:pPr>
        <w:pStyle w:val="Heading3"/>
        <w:spacing w:before="0" w:after="0"/>
      </w:pPr>
      <w:r>
        <w:lastRenderedPageBreak/>
        <w:t>Global Context</w:t>
      </w:r>
    </w:p>
    <w:p w:rsidR="58D49BC7" w:rsidP="47F84BFD" w:rsidRDefault="58D49BC7" w14:paraId="22A33C41" w14:textId="5A9FADEB">
      <w:pPr>
        <w:spacing w:after="0"/>
      </w:pPr>
      <w:r>
        <w:t>Scientific and Technical Innovation</w:t>
      </w:r>
      <w:r w:rsidR="0C686351">
        <w:t xml:space="preserve">: Systems, Methods, Processes, and Solutions </w:t>
      </w:r>
    </w:p>
    <w:p w:rsidR="58D49BC7" w:rsidP="47F84BFD" w:rsidRDefault="58D49BC7" w14:paraId="45E1C60B" w14:textId="06B5F608">
      <w:pPr>
        <w:pStyle w:val="Heading3"/>
        <w:spacing w:before="0" w:after="0"/>
      </w:pPr>
      <w:r>
        <w:t>Science and Engineering Practices (SEPs)</w:t>
      </w:r>
    </w:p>
    <w:p w:rsidR="58D49BC7" w:rsidP="47F84BFD" w:rsidRDefault="2BACD9C9" w14:paraId="51433E60" w14:textId="048E4A47">
      <w:pPr>
        <w:spacing w:after="0"/>
      </w:pPr>
      <w:r>
        <w:t>Plan and Carry Out Investigations</w:t>
      </w:r>
    </w:p>
    <w:p w:rsidR="58D49BC7" w:rsidP="14B74D48" w:rsidRDefault="2BACD9C9" w14:paraId="498FBB5B" w14:textId="7B92BC77">
      <w:pPr>
        <w:spacing w:after="0"/>
      </w:pPr>
      <w:r>
        <w:t xml:space="preserve">Constructing Arguments </w:t>
      </w:r>
      <w:r w:rsidR="6BE37D12">
        <w:t>from</w:t>
      </w:r>
      <w:r>
        <w:t xml:space="preserve"> Evidence</w:t>
      </w:r>
    </w:p>
    <w:p w:rsidR="58D49BC7" w:rsidP="14B74D48" w:rsidRDefault="2BACD9C9" w14:paraId="60BC12DB" w14:textId="7A041030">
      <w:pPr>
        <w:spacing w:after="0"/>
      </w:pPr>
      <w:r>
        <w:t>Developing Models to analyze and Communicate Information</w:t>
      </w:r>
    </w:p>
    <w:p w:rsidR="58D49BC7" w:rsidP="47F84BFD" w:rsidRDefault="58D49BC7" w14:paraId="005CC98E" w14:textId="069F8861">
      <w:pPr>
        <w:pStyle w:val="Heading3"/>
        <w:spacing w:before="0" w:after="0"/>
      </w:pPr>
      <w:r>
        <w:t>Disciplinary Core Ideas (DCIs)</w:t>
      </w:r>
    </w:p>
    <w:p w:rsidR="586AF030" w:rsidP="14B74D48" w:rsidRDefault="1B56F5D2" w14:paraId="7194AADA" w14:textId="06AB5A0D">
      <w:pPr>
        <w:spacing w:after="0"/>
      </w:pPr>
      <w:r w:rsidRPr="2182A43F">
        <w:rPr>
          <w:b/>
          <w:bCs/>
        </w:rPr>
        <w:t>Crime Scene Processing</w:t>
      </w:r>
      <w:r w:rsidRPr="2182A43F" w:rsidR="40CF4375">
        <w:rPr>
          <w:b/>
          <w:bCs/>
        </w:rPr>
        <w:t xml:space="preserve"> </w:t>
      </w:r>
      <w:r>
        <w:t xml:space="preserve">Scientific investigations require systematic procedures for locating, collecting, preserving, and documenting evidence. </w:t>
      </w:r>
    </w:p>
    <w:p w:rsidR="586AF030" w:rsidP="14B74D48" w:rsidRDefault="1B56F5D2" w14:paraId="72D68EAA" w14:textId="3417EA31">
      <w:pPr>
        <w:spacing w:after="0"/>
      </w:pPr>
      <w:r w:rsidRPr="2182A43F">
        <w:rPr>
          <w:b/>
          <w:bCs/>
        </w:rPr>
        <w:t>Evidence Evaluation</w:t>
      </w:r>
      <w:r w:rsidRPr="2182A43F" w:rsidR="01893587">
        <w:rPr>
          <w:b/>
          <w:bCs/>
        </w:rPr>
        <w:t xml:space="preserve"> </w:t>
      </w:r>
      <w:r>
        <w:t xml:space="preserve">Evidence must be analyzed for relevance, reliability, and its ability to support scientific conclusions. </w:t>
      </w:r>
    </w:p>
    <w:p w:rsidR="586AF030" w:rsidP="14B74D48" w:rsidRDefault="1B56F5D2" w14:paraId="42547C4B" w14:textId="0DC580E9">
      <w:pPr>
        <w:spacing w:after="0"/>
      </w:pPr>
      <w:r w:rsidRPr="2182A43F">
        <w:rPr>
          <w:b/>
          <w:bCs/>
        </w:rPr>
        <w:t>Scientific Modeling and Documentation</w:t>
      </w:r>
      <w:r w:rsidRPr="2182A43F" w:rsidR="4B20228F">
        <w:rPr>
          <w:b/>
          <w:bCs/>
        </w:rPr>
        <w:t xml:space="preserve"> </w:t>
      </w:r>
      <w:r>
        <w:t xml:space="preserve">Models, sketches, and diagrams are used to record, analyze, and communicate information from investigations. </w:t>
      </w:r>
    </w:p>
    <w:p w:rsidR="586AF030" w:rsidP="14B74D48" w:rsidRDefault="1B56F5D2" w14:paraId="4EB83E41" w14:textId="59853A5D">
      <w:pPr>
        <w:spacing w:after="0"/>
      </w:pPr>
      <w:r w:rsidRPr="2182A43F">
        <w:rPr>
          <w:b/>
          <w:bCs/>
        </w:rPr>
        <w:t>Physical and Trace Evidence</w:t>
      </w:r>
      <w:r w:rsidRPr="2182A43F" w:rsidR="522E1EFB">
        <w:rPr>
          <w:b/>
          <w:bCs/>
        </w:rPr>
        <w:t xml:space="preserve"> </w:t>
      </w:r>
      <w:r>
        <w:t>Physical and trace evidence can establish connections among people, objects, and locations and provide information about events that occurred.</w:t>
      </w:r>
    </w:p>
    <w:p w:rsidR="58D49BC7" w:rsidP="47F84BFD" w:rsidRDefault="58D49BC7" w14:paraId="5A826B0C" w14:textId="44AD4C86">
      <w:pPr>
        <w:pStyle w:val="Heading3"/>
        <w:spacing w:before="0" w:after="0"/>
      </w:pPr>
      <w:r>
        <w:t>Cross-Cutting Concepts (CCCs)</w:t>
      </w:r>
    </w:p>
    <w:p w:rsidR="58D49BC7" w:rsidP="47F84BFD" w:rsidRDefault="58D49BC7" w14:paraId="346B8602" w14:textId="386E9F4F">
      <w:pPr>
        <w:spacing w:after="0"/>
      </w:pPr>
      <w:r>
        <w:t>Patterns</w:t>
      </w:r>
    </w:p>
    <w:p w:rsidR="58D49BC7" w:rsidP="47F84BFD" w:rsidRDefault="58D49BC7" w14:paraId="4732008A" w14:textId="2A6927CD">
      <w:pPr>
        <w:pStyle w:val="Heading3"/>
        <w:spacing w:before="0" w:after="0"/>
      </w:pPr>
      <w:r>
        <w:t>Key and Related Concepts</w:t>
      </w:r>
    </w:p>
    <w:p w:rsidR="58D49BC7" w:rsidP="47F84BFD" w:rsidRDefault="58D49BC7" w14:paraId="599F6307" w14:textId="79F1E0E1">
      <w:pPr>
        <w:spacing w:after="0"/>
      </w:pPr>
      <w:r>
        <w:t>Evidence</w:t>
      </w:r>
    </w:p>
    <w:p w:rsidR="58D49BC7" w:rsidP="47F84BFD" w:rsidRDefault="58D49BC7" w14:paraId="077341C9" w14:textId="2027D34E">
      <w:pPr>
        <w:spacing w:after="0"/>
      </w:pPr>
      <w:r>
        <w:t>Patterns</w:t>
      </w:r>
    </w:p>
    <w:p w:rsidR="00B408B8" w:rsidP="00B408B8" w:rsidRDefault="76C7439D" w14:paraId="12621299" w14:textId="42CEB5F9">
      <w:pPr>
        <w:pStyle w:val="Heading3"/>
      </w:pPr>
      <w:r>
        <w:t>Assessment Tasks</w:t>
      </w:r>
    </w:p>
    <w:p w:rsidR="00B408B8" w:rsidP="6BF4A7D4" w:rsidRDefault="0B12954F" w14:paraId="74226E6B" w14:textId="1DBF501F">
      <w:r w:rsidRPr="2182A43F">
        <w:rPr>
          <w:rStyle w:val="Heading4Char"/>
        </w:rPr>
        <w:t>Formative Assessments</w:t>
      </w:r>
      <w:r w:rsidRPr="2182A43F" w:rsidR="25563102">
        <w:rPr>
          <w:rStyle w:val="Heading4Char"/>
        </w:rPr>
        <w:t>:</w:t>
      </w:r>
      <w:r w:rsidR="25563102">
        <w:t xml:space="preserve"> </w:t>
      </w:r>
      <w:r w:rsidR="3CF65DB0">
        <w:t>Discussion Posts, Notes, In Class Activities</w:t>
      </w:r>
      <w:r w:rsidR="4EE9A851">
        <w:t xml:space="preserve"> (Seven </w:t>
      </w:r>
      <w:r w:rsidR="6D0F8045">
        <w:t>Ss</w:t>
      </w:r>
      <w:r w:rsidR="4EE9A851">
        <w:t xml:space="preserve"> of Crime Scene Investigation Practice)</w:t>
      </w:r>
    </w:p>
    <w:p w:rsidR="00B408B8" w:rsidP="6BF4A7D4" w:rsidRDefault="0B12954F" w14:paraId="061A366A" w14:textId="26AAF8C8">
      <w:r w:rsidRPr="2182A43F">
        <w:rPr>
          <w:rStyle w:val="Heading4Char"/>
        </w:rPr>
        <w:t>Summative Assessments</w:t>
      </w:r>
      <w:r w:rsidRPr="2182A43F" w:rsidR="65637450">
        <w:rPr>
          <w:rStyle w:val="Heading4Char"/>
        </w:rPr>
        <w:t>:</w:t>
      </w:r>
      <w:r w:rsidR="65637450">
        <w:t xml:space="preserve"> </w:t>
      </w:r>
      <w:r w:rsidR="10BCE67B">
        <w:t xml:space="preserve">Crime Scene Investigation Project and CSA in Schoology over </w:t>
      </w:r>
      <w:r w:rsidR="336F3E6A">
        <w:t>the Seven</w:t>
      </w:r>
      <w:r w:rsidR="10BCE67B">
        <w:t xml:space="preserve"> </w:t>
      </w:r>
      <w:r w:rsidR="01493212">
        <w:t>Ss</w:t>
      </w:r>
      <w:r w:rsidR="10BCE67B">
        <w:t xml:space="preserve"> of Crime Scene Investigation</w:t>
      </w:r>
    </w:p>
    <w:p w:rsidR="00B408B8" w:rsidP="1AC577A4" w:rsidRDefault="00B408B8" w14:paraId="1B6E27A4" w14:textId="45296A1C">
      <w:pPr>
        <w:pStyle w:val="Heading3"/>
      </w:pPr>
      <w:r>
        <w:lastRenderedPageBreak/>
        <w:t>Learning Experiences</w:t>
      </w:r>
    </w:p>
    <w:tbl>
      <w:tblPr>
        <w:tblStyle w:val="ListTable3-Accent1"/>
        <w:tblW w:w="142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69"/>
        <w:gridCol w:w="3569"/>
        <w:gridCol w:w="3569"/>
        <w:gridCol w:w="3569"/>
      </w:tblGrid>
      <w:tr w:rsidR="00E90265" w:rsidTr="27A9E218" w14:paraId="25802E1A" w14:textId="56F98348">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3569" w:type="dxa"/>
            <w:tcMar/>
          </w:tcPr>
          <w:p w:rsidRPr="00E90265" w:rsidR="00E90265" w:rsidP="00E90265" w:rsidRDefault="00E90265" w14:paraId="42250299" w14:textId="17F4213B">
            <w:pPr>
              <w:spacing w:before="40" w:after="40"/>
              <w:jc w:val="center"/>
              <w:rPr>
                <w:sz w:val="22"/>
                <w:szCs w:val="22"/>
              </w:rPr>
            </w:pPr>
            <w:r w:rsidRPr="00E90265">
              <w:rPr>
                <w:color w:val="FFFFFF"/>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3569" w:type="dxa"/>
            <w:tcMar/>
          </w:tcPr>
          <w:p w:rsidRPr="00E90265" w:rsidR="00E90265" w:rsidP="00E90265" w:rsidRDefault="549D9A9E" w14:paraId="20E19175" w14:textId="5511A5C0">
            <w:pPr>
              <w:spacing w:before="40" w:after="40"/>
              <w:jc w:val="center"/>
              <w:cnfStyle w:val="100000000000" w:firstRow="1" w:lastRow="0" w:firstColumn="0" w:lastColumn="0" w:oddVBand="0" w:evenVBand="0" w:oddHBand="0" w:evenHBand="0" w:firstRowFirstColumn="0" w:firstRowLastColumn="0" w:lastRowFirstColumn="0" w:lastRowLastColumn="0"/>
            </w:pPr>
            <w:r w:rsidRPr="47F84BFD">
              <w:rPr>
                <w:sz w:val="22"/>
                <w:szCs w:val="22"/>
              </w:rPr>
              <w:t xml:space="preserve">Inquiry &amp; </w:t>
            </w:r>
            <w:proofErr w:type="gramStart"/>
            <w:r w:rsidRPr="47F84BFD">
              <w:rPr>
                <w:sz w:val="22"/>
                <w:szCs w:val="22"/>
              </w:rPr>
              <w:t>Obtain</w:t>
            </w:r>
            <w:proofErr w:type="gramEnd"/>
          </w:p>
        </w:tc>
        <w:tc>
          <w:tcPr>
            <w:cnfStyle w:val="000000000000" w:firstRow="0" w:lastRow="0" w:firstColumn="0" w:lastColumn="0" w:oddVBand="0" w:evenVBand="0" w:oddHBand="0" w:evenHBand="0" w:firstRowFirstColumn="0" w:firstRowLastColumn="0" w:lastRowFirstColumn="0" w:lastRowLastColumn="0"/>
            <w:tcW w:w="3569" w:type="dxa"/>
            <w:tcMar/>
          </w:tcPr>
          <w:p w:rsidRPr="00E90265" w:rsidR="00E90265" w:rsidP="00E90265" w:rsidRDefault="72F116BD" w14:paraId="4ADCC949" w14:textId="1FE98439">
            <w:pPr>
              <w:spacing w:before="40" w:after="40"/>
              <w:jc w:val="center"/>
              <w:cnfStyle w:val="100000000000" w:firstRow="1" w:lastRow="0" w:firstColumn="0" w:lastColumn="0" w:oddVBand="0" w:evenVBand="0" w:oddHBand="0" w:evenHBand="0" w:firstRowFirstColumn="0" w:firstRowLastColumn="0" w:lastRowFirstColumn="0" w:lastRowLastColumn="0"/>
            </w:pPr>
            <w:r w:rsidRPr="27A9E218" w:rsidR="72F116BD">
              <w:rPr>
                <w:rFonts w:eastAsia="Calibri" w:cs="Calibri"/>
                <w:sz w:val="22"/>
                <w:szCs w:val="22"/>
              </w:rPr>
              <w:t>Evaluate</w:t>
            </w:r>
          </w:p>
        </w:tc>
        <w:tc>
          <w:tcPr>
            <w:cnfStyle w:val="000000000000" w:firstRow="0" w:lastRow="0" w:firstColumn="0" w:lastColumn="0" w:oddVBand="0" w:evenVBand="0" w:oddHBand="0" w:evenHBand="0" w:firstRowFirstColumn="0" w:firstRowLastColumn="0" w:lastRowFirstColumn="0" w:lastRowLastColumn="0"/>
            <w:tcW w:w="3569" w:type="dxa"/>
            <w:tcMar/>
          </w:tcPr>
          <w:p w:rsidRPr="00E90265" w:rsidR="00E90265" w:rsidP="27A9E218" w:rsidRDefault="00E90265" w14:paraId="0896023C" w14:textId="273BA1B7">
            <w:pPr>
              <w:pStyle w:val="Normal"/>
              <w:suppressLineNumbers w:val="0"/>
              <w:bidi w:val="0"/>
              <w:spacing w:before="40" w:beforeAutospacing="off" w:after="40" w:afterAutospacing="off" w:line="240" w:lineRule="auto"/>
              <w:ind w:left="0" w:right="0"/>
              <w:jc w:val="center"/>
            </w:pPr>
            <w:r w:rsidRPr="27A9E218" w:rsidR="51AE12D7">
              <w:rPr>
                <w:rFonts w:eastAsia="Calibri" w:cs="Calibri"/>
                <w:sz w:val="22"/>
                <w:szCs w:val="22"/>
              </w:rPr>
              <w:t>Communicate</w:t>
            </w:r>
          </w:p>
        </w:tc>
      </w:tr>
      <w:tr w:rsidR="00E90265" w:rsidTr="27A9E218" w14:paraId="5E8610D1" w14:textId="126E66D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3569" w:type="dxa"/>
            <w:shd w:val="clear" w:color="auto" w:fill="E8E8E8" w:themeFill="background2"/>
            <w:tcMar/>
          </w:tcPr>
          <w:p w:rsidRPr="00B408B8" w:rsidR="00E90265" w:rsidP="14B74D48" w:rsidRDefault="4EBF62F7" w14:paraId="417574FC" w14:textId="19D8CBB5">
            <w:pPr>
              <w:spacing w:before="40" w:after="40"/>
            </w:pPr>
            <w:r>
              <w:t>Week 1</w:t>
            </w:r>
          </w:p>
        </w:tc>
        <w:tc>
          <w:tcPr>
            <w:cnfStyle w:val="000000000000" w:firstRow="0" w:lastRow="0" w:firstColumn="0" w:lastColumn="0" w:oddVBand="0" w:evenVBand="0" w:oddHBand="0" w:evenHBand="0" w:firstRowFirstColumn="0" w:firstRowLastColumn="0" w:lastRowFirstColumn="0" w:lastRowLastColumn="0"/>
            <w:tcW w:w="3569" w:type="dxa"/>
            <w:tcMar/>
          </w:tcPr>
          <w:p w:rsidRPr="00B408B8" w:rsidR="00E90265" w:rsidP="47F84BFD" w:rsidRDefault="1C2BA018" w14:paraId="6FC061DE" w14:textId="173A2E62">
            <w:pPr>
              <w:spacing w:before="40" w:after="40"/>
              <w:cnfStyle w:val="000000100000" w:firstRow="0" w:lastRow="0" w:firstColumn="0" w:lastColumn="0" w:oddVBand="0" w:evenVBand="0" w:oddHBand="1" w:evenHBand="0" w:firstRowFirstColumn="0" w:firstRowLastColumn="0" w:lastRowFirstColumn="0" w:lastRowLastColumn="0"/>
            </w:pPr>
            <w:r>
              <w:t>Officers in the JonBenet Ramsey case made mistakes that may have resulted in the contamination or destruction of evidence. (</w:t>
            </w:r>
            <w:r w:rsidRPr="2182A43F">
              <w:rPr>
                <w:b/>
                <w:bCs/>
              </w:rPr>
              <w:t>discussion post</w:t>
            </w:r>
            <w:r>
              <w:t>)</w:t>
            </w:r>
          </w:p>
          <w:p w:rsidRPr="00B408B8" w:rsidR="00E90265" w:rsidP="47F84BFD" w:rsidRDefault="1C2BA018" w14:paraId="019F539B" w14:textId="40B36E6F">
            <w:pPr>
              <w:spacing w:before="40" w:after="40"/>
              <w:cnfStyle w:val="000000100000" w:firstRow="0" w:lastRow="0" w:firstColumn="0" w:lastColumn="0" w:oddVBand="0" w:evenVBand="0" w:oddHBand="1" w:evenHBand="0" w:firstRowFirstColumn="0" w:firstRowLastColumn="0" w:lastRowFirstColumn="0" w:lastRowLastColumn="0"/>
            </w:pPr>
            <w:r>
              <w:t xml:space="preserve">Locard’s Principle of Exchange &amp; Types of Evidence </w:t>
            </w:r>
            <w:r w:rsidRPr="2182A43F">
              <w:rPr>
                <w:b/>
                <w:bCs/>
              </w:rPr>
              <w:t>Notes</w:t>
            </w:r>
          </w:p>
          <w:p w:rsidRPr="00B408B8" w:rsidR="00E90265" w:rsidP="47F84BFD" w:rsidRDefault="2ADDFC7C" w14:paraId="5215C3B5" w14:textId="6EBD08C3">
            <w:pPr>
              <w:spacing w:before="40" w:after="40"/>
              <w:cnfStyle w:val="000000100000" w:firstRow="0" w:lastRow="0" w:firstColumn="0" w:lastColumn="0" w:oddVBand="0" w:evenVBand="0" w:oddHBand="1" w:evenHBand="0" w:firstRowFirstColumn="0" w:firstRowLastColumn="0" w:lastRowFirstColumn="0" w:lastRowLastColumn="0"/>
            </w:pPr>
            <w:r>
              <w:t xml:space="preserve">Direct, </w:t>
            </w:r>
            <w:r w:rsidR="77A74C07">
              <w:t>Circumstantial, Physical</w:t>
            </w:r>
            <w:r>
              <w:t>, Biological, Class, Individual</w:t>
            </w:r>
            <w:r w:rsidR="00E90265">
              <w:br/>
            </w:r>
            <w:r w:rsidRPr="2182A43F">
              <w:rPr>
                <w:b/>
                <w:bCs/>
              </w:rPr>
              <w:t>Lab</w:t>
            </w:r>
            <w:r w:rsidRPr="2182A43F" w:rsidR="3BCC3561">
              <w:rPr>
                <w:b/>
                <w:bCs/>
              </w:rPr>
              <w:t>:</w:t>
            </w:r>
            <w:r>
              <w:t xml:space="preserve"> Identifying Types of Evidence</w:t>
            </w:r>
          </w:p>
        </w:tc>
        <w:tc>
          <w:tcPr>
            <w:cnfStyle w:val="000000000000" w:firstRow="0" w:lastRow="0" w:firstColumn="0" w:lastColumn="0" w:oddVBand="0" w:evenVBand="0" w:oddHBand="0" w:evenHBand="0" w:firstRowFirstColumn="0" w:firstRowLastColumn="0" w:lastRowFirstColumn="0" w:lastRowLastColumn="0"/>
            <w:tcW w:w="3569" w:type="dxa"/>
            <w:tcMar/>
          </w:tcPr>
          <w:p w:rsidRPr="00B408B8" w:rsidR="00E90265" w:rsidP="00E90265" w:rsidRDefault="579AEC7D" w14:paraId="43074319" w14:textId="7683997C">
            <w:pPr>
              <w:spacing w:before="40" w:after="40"/>
              <w:cnfStyle w:val="000000100000" w:firstRow="0" w:lastRow="0" w:firstColumn="0" w:lastColumn="0" w:oddVBand="0" w:evenVBand="0" w:oddHBand="1" w:evenHBand="0" w:firstRowFirstColumn="0" w:firstRowLastColumn="0" w:lastRowFirstColumn="0" w:lastRowLastColumn="0"/>
            </w:pPr>
            <w:r>
              <w:t xml:space="preserve">Seven </w:t>
            </w:r>
            <w:r w:rsidR="6128D72D">
              <w:t>Ss</w:t>
            </w:r>
            <w:r>
              <w:t xml:space="preserve"> of Crime Scene Investigation (with practice)</w:t>
            </w:r>
          </w:p>
          <w:p w:rsidRPr="00B408B8" w:rsidR="00E90265" w:rsidP="2182A43F" w:rsidRDefault="579AEC7D" w14:paraId="7B1AE66E" w14:textId="407356FA">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pPr>
            <w:r>
              <w:t>Securing the scene</w:t>
            </w:r>
          </w:p>
          <w:p w:rsidRPr="00B408B8" w:rsidR="00E90265" w:rsidP="2182A43F" w:rsidRDefault="579AEC7D" w14:paraId="49AD3C99" w14:textId="058FB2E5">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pPr>
            <w:r>
              <w:t>Separating witnesses</w:t>
            </w:r>
          </w:p>
          <w:p w:rsidRPr="00B408B8" w:rsidR="00E90265" w:rsidP="2182A43F" w:rsidRDefault="579AEC7D" w14:paraId="3ACCFED5" w14:textId="296DEFBF">
            <w:pPr>
              <w:spacing w:before="40" w:after="40"/>
              <w:cnfStyle w:val="000000100000" w:firstRow="0" w:lastRow="0" w:firstColumn="0" w:lastColumn="0" w:oddVBand="0" w:evenVBand="0" w:oddHBand="1" w:evenHBand="0" w:firstRowFirstColumn="0" w:firstRowLastColumn="0" w:lastRowFirstColumn="0" w:lastRowLastColumn="0"/>
            </w:pPr>
            <w:r w:rsidRPr="2182A43F">
              <w:rPr>
                <w:b/>
                <w:bCs/>
              </w:rPr>
              <w:t>Lab</w:t>
            </w:r>
            <w:r w:rsidRPr="2182A43F" w:rsidR="13DA916E">
              <w:rPr>
                <w:b/>
                <w:bCs/>
              </w:rPr>
              <w:t xml:space="preserve">: </w:t>
            </w:r>
            <w:r>
              <w:t>Securing the Scene and Separating Witnesses with Interview Techniques</w:t>
            </w:r>
          </w:p>
        </w:tc>
        <w:tc>
          <w:tcPr>
            <w:cnfStyle w:val="000000000000" w:firstRow="0" w:lastRow="0" w:firstColumn="0" w:lastColumn="0" w:oddVBand="0" w:evenVBand="0" w:oddHBand="0" w:evenHBand="0" w:firstRowFirstColumn="0" w:firstRowLastColumn="0" w:lastRowFirstColumn="0" w:lastRowLastColumn="0"/>
            <w:tcW w:w="3569" w:type="dxa"/>
            <w:tcMar/>
          </w:tcPr>
          <w:p w:rsidRPr="00B408B8" w:rsidR="00E90265" w:rsidP="2182A43F" w:rsidRDefault="52319BE0" w14:paraId="2801E0A1" w14:textId="20113BCC">
            <w:pPr>
              <w:spacing w:before="40" w:after="40"/>
              <w:cnfStyle w:val="000000100000" w:firstRow="0" w:lastRow="0" w:firstColumn="0" w:lastColumn="0" w:oddVBand="0" w:evenVBand="0" w:oddHBand="1" w:evenHBand="0" w:firstRowFirstColumn="0" w:firstRowLastColumn="0" w:lastRowFirstColumn="0" w:lastRowLastColumn="0"/>
              <w:rPr>
                <w:rFonts w:eastAsia="Roboto" w:cs="Roboto"/>
                <w:color w:val="000000" w:themeColor="text1"/>
              </w:rPr>
            </w:pPr>
          </w:p>
        </w:tc>
      </w:tr>
      <w:tr w:rsidR="1AC577A4" w:rsidTr="27A9E218" w14:paraId="2610370B"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3569" w:type="dxa"/>
            <w:shd w:val="clear" w:color="auto" w:fill="E8E8E8" w:themeFill="background2"/>
            <w:tcMar/>
          </w:tcPr>
          <w:p w:rsidR="2DC6E93D" w:rsidP="14B74D48" w:rsidRDefault="1C2BA018" w14:paraId="0695A9DB" w14:textId="32794073">
            <w:r>
              <w:t>Week 2</w:t>
            </w:r>
          </w:p>
        </w:tc>
        <w:tc>
          <w:tcPr>
            <w:cnfStyle w:val="000000000000" w:firstRow="0" w:lastRow="0" w:firstColumn="0" w:lastColumn="0" w:oddVBand="0" w:evenVBand="0" w:oddHBand="0" w:evenHBand="0" w:firstRowFirstColumn="0" w:firstRowLastColumn="0" w:lastRowFirstColumn="0" w:lastRowLastColumn="0"/>
            <w:tcW w:w="3569" w:type="dxa"/>
            <w:tcMar/>
          </w:tcPr>
          <w:p w:rsidR="1AC577A4" w:rsidP="47F84BFD" w:rsidRDefault="1E2980F7" w14:paraId="2FFBD820" w14:textId="44FC20F5">
            <w:pPr>
              <w:cnfStyle w:val="000000000000" w:firstRow="0" w:lastRow="0" w:firstColumn="0" w:lastColumn="0" w:oddVBand="0" w:evenVBand="0" w:oddHBand="0" w:evenHBand="0" w:firstRowFirstColumn="0" w:firstRowLastColumn="0" w:lastRowFirstColumn="0" w:lastRowLastColumn="0"/>
            </w:pPr>
            <w:r>
              <w:t>Seven Ss of Crime Scene Investigation (with practice)</w:t>
            </w:r>
          </w:p>
          <w:p w:rsidR="1AC577A4" w:rsidP="2182A43F" w:rsidRDefault="1E2980F7" w14:paraId="136B8392" w14:textId="202B0DE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Scanning the scene</w:t>
            </w:r>
          </w:p>
          <w:p w:rsidR="1AC577A4" w:rsidP="2182A43F" w:rsidRDefault="1E2980F7" w14:paraId="68742D12" w14:textId="42AE7BCE">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Seeing the scene</w:t>
            </w:r>
          </w:p>
          <w:p w:rsidR="1AC577A4" w:rsidP="2182A43F" w:rsidRDefault="1E2980F7" w14:paraId="691243B9" w14:textId="04B377F7">
            <w:pPr>
              <w:cnfStyle w:val="000000000000" w:firstRow="0" w:lastRow="0" w:firstColumn="0" w:lastColumn="0" w:oddVBand="0" w:evenVBand="0" w:oddHBand="0" w:evenHBand="0" w:firstRowFirstColumn="0" w:firstRowLastColumn="0" w:lastRowFirstColumn="0" w:lastRowLastColumn="0"/>
            </w:pPr>
            <w:r w:rsidRPr="2182A43F">
              <w:rPr>
                <w:b/>
                <w:bCs/>
              </w:rPr>
              <w:t>Lab:</w:t>
            </w:r>
            <w:r>
              <w:t xml:space="preserve"> Crime Scene Photography</w:t>
            </w:r>
          </w:p>
        </w:tc>
        <w:tc>
          <w:tcPr>
            <w:cnfStyle w:val="000000000000" w:firstRow="0" w:lastRow="0" w:firstColumn="0" w:lastColumn="0" w:oddVBand="0" w:evenVBand="0" w:oddHBand="0" w:evenHBand="0" w:firstRowFirstColumn="0" w:firstRowLastColumn="0" w:lastRowFirstColumn="0" w:lastRowLastColumn="0"/>
            <w:tcW w:w="3569" w:type="dxa"/>
            <w:tcMar/>
          </w:tcPr>
          <w:p w:rsidR="1AC577A4" w:rsidP="47F84BFD" w:rsidRDefault="1E2980F7" w14:paraId="64DA0870" w14:textId="23C751A3">
            <w:pPr>
              <w:cnfStyle w:val="000000000000" w:firstRow="0" w:lastRow="0" w:firstColumn="0" w:lastColumn="0" w:oddVBand="0" w:evenVBand="0" w:oddHBand="0" w:evenHBand="0" w:firstRowFirstColumn="0" w:firstRowLastColumn="0" w:lastRowFirstColumn="0" w:lastRowLastColumn="0"/>
            </w:pPr>
            <w:r>
              <w:t xml:space="preserve">Seven </w:t>
            </w:r>
            <w:r w:rsidR="3E0BD190">
              <w:t>Ss</w:t>
            </w:r>
            <w:r>
              <w:t xml:space="preserve"> of Crime Scene Investigation (with practice)</w:t>
            </w:r>
          </w:p>
          <w:p w:rsidR="1AC577A4" w:rsidP="2182A43F" w:rsidRDefault="1E2980F7" w14:paraId="116773B0" w14:textId="6CE5BD7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pPr>
            <w:r w:rsidR="1E2980F7">
              <w:rPr/>
              <w:t>Sketching the scene</w:t>
            </w:r>
          </w:p>
          <w:p w:rsidR="1AC577A4" w:rsidP="2182A43F" w:rsidRDefault="11095CE6" w14:paraId="30AC58A5" w14:textId="5EB9C1CB">
            <w:pPr>
              <w:cnfStyle w:val="000000000000" w:firstRow="0" w:lastRow="0" w:firstColumn="0" w:lastColumn="0" w:oddVBand="0" w:evenVBand="0" w:oddHBand="0" w:evenHBand="0" w:firstRowFirstColumn="0" w:firstRowLastColumn="0" w:lastRowFirstColumn="0" w:lastRowLastColumn="0"/>
            </w:pPr>
            <w:r w:rsidRPr="27A9E218" w:rsidR="432E1E13">
              <w:rPr>
                <w:b w:val="1"/>
                <w:bCs w:val="1"/>
              </w:rPr>
              <w:t>Lab:</w:t>
            </w:r>
            <w:r w:rsidR="432E1E13">
              <w:rPr/>
              <w:t xml:space="preserve"> Sketch a Crime Scene</w:t>
            </w:r>
            <w:proofErr w:type="gramStart"/>
            <w:proofErr w:type="gramEnd"/>
          </w:p>
          <w:p w:rsidR="1AC577A4" w:rsidP="2182A43F" w:rsidRDefault="11095CE6" w14:paraId="0C11AC65" w14:textId="458899EB">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3569" w:type="dxa"/>
            <w:tcMar/>
          </w:tcPr>
          <w:p w:rsidR="1AC577A4" w:rsidP="2182A43F" w:rsidRDefault="1AC577A4" w14:paraId="410D8E97" w14:textId="7E876DE8">
            <w:pPr>
              <w:cnfStyle w:val="000000000000" w:firstRow="0" w:lastRow="0" w:firstColumn="0" w:lastColumn="0" w:oddVBand="0" w:evenVBand="0" w:oddHBand="0" w:evenHBand="0" w:firstRowFirstColumn="0" w:firstRowLastColumn="0" w:lastRowFirstColumn="0" w:lastRowLastColumn="0"/>
            </w:pPr>
            <w:r w:rsidR="432E1E13">
              <w:rPr/>
              <w:t xml:space="preserve">Seven Ss of Crime Scene Investigation (with practice) </w:t>
            </w:r>
          </w:p>
          <w:p w:rsidR="1AC577A4" w:rsidP="27A9E218" w:rsidRDefault="1AC577A4" w14:paraId="145FDB9B" w14:textId="49337B1F">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pPr>
            <w:r w:rsidR="432E1E13">
              <w:rPr/>
              <w:t xml:space="preserve">Searching for evidence </w:t>
            </w:r>
          </w:p>
          <w:p w:rsidR="1AC577A4" w:rsidP="27A9E218" w:rsidRDefault="1AC577A4" w14:paraId="4BC23B8C" w14:textId="53D63796">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pPr>
            <w:r w:rsidR="432E1E13">
              <w:rPr/>
              <w:t xml:space="preserve">Securing and collecting evidence </w:t>
            </w:r>
          </w:p>
          <w:p w:rsidR="1AC577A4" w:rsidP="27A9E218" w:rsidRDefault="1AC577A4" w14:paraId="0BEB6D86" w14:textId="7889BEBF">
            <w:pPr>
              <w:pStyle w:val="Normal"/>
              <w:cnfStyle w:val="000000000000" w:firstRow="0" w:lastRow="0" w:firstColumn="0" w:lastColumn="0" w:oddVBand="0" w:evenVBand="0" w:oddHBand="0" w:evenHBand="0" w:firstRowFirstColumn="0" w:firstRowLastColumn="0" w:lastRowFirstColumn="0" w:lastRowLastColumn="0"/>
            </w:pPr>
            <w:r w:rsidRPr="27A9E218" w:rsidR="432E1E13">
              <w:rPr>
                <w:b w:val="1"/>
                <w:bCs w:val="1"/>
              </w:rPr>
              <w:t>Lab Day 1:</w:t>
            </w:r>
            <w:r w:rsidR="432E1E13">
              <w:rPr/>
              <w:t xml:space="preserve"> </w:t>
            </w:r>
            <w:r w:rsidR="432E1E13">
              <w:rPr/>
              <w:t>Searching a Crime Scene and Securing and Collecting Evidence Using Proper Techniques</w:t>
            </w:r>
          </w:p>
        </w:tc>
      </w:tr>
      <w:tr w:rsidR="00E90265" w:rsidTr="27A9E218" w14:paraId="3B37A199"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3569" w:type="dxa"/>
            <w:shd w:val="clear" w:color="auto" w:fill="E8E8E8" w:themeFill="background2"/>
            <w:tcMar/>
          </w:tcPr>
          <w:p w:rsidR="00E90265" w:rsidP="00E90265" w:rsidRDefault="4EBF62F7" w14:paraId="4227B881" w14:textId="6F0C2313">
            <w:pPr>
              <w:spacing w:before="40" w:after="40"/>
            </w:pPr>
            <w:r>
              <w:t>Week 3</w:t>
            </w:r>
          </w:p>
        </w:tc>
        <w:tc>
          <w:tcPr>
            <w:cnfStyle w:val="000000000000" w:firstRow="0" w:lastRow="0" w:firstColumn="0" w:lastColumn="0" w:oddVBand="0" w:evenVBand="0" w:oddHBand="0" w:evenHBand="0" w:firstRowFirstColumn="0" w:firstRowLastColumn="0" w:lastRowFirstColumn="0" w:lastRowLastColumn="0"/>
            <w:tcW w:w="3569" w:type="dxa"/>
            <w:tcMar/>
          </w:tcPr>
          <w:p w:rsidRPr="00B408B8" w:rsidR="00E90265" w:rsidP="2182A43F" w:rsidRDefault="00971ADD" w14:paraId="574936B4" w14:textId="4CEAAA2C">
            <w:pPr>
              <w:spacing w:before="40" w:after="40"/>
              <w:cnfStyle w:val="000000100000" w:firstRow="0" w:lastRow="0" w:firstColumn="0" w:lastColumn="0" w:oddVBand="0" w:evenVBand="0" w:oddHBand="1" w:evenHBand="0" w:firstRowFirstColumn="0" w:firstRowLastColumn="0" w:lastRowFirstColumn="0" w:lastRowLastColumn="0"/>
            </w:pPr>
            <w:r>
              <w:t xml:space="preserve">Seven </w:t>
            </w:r>
            <w:r w:rsidR="4EB85948">
              <w:t>Ss</w:t>
            </w:r>
            <w:r>
              <w:t xml:space="preserve"> of Crime Scene Investigation (with practice)</w:t>
            </w:r>
          </w:p>
          <w:p w:rsidRPr="00B408B8" w:rsidR="00E90265" w:rsidP="2182A43F" w:rsidRDefault="00971ADD" w14:paraId="08DE0E46" w14:textId="6810009D">
            <w:pPr>
              <w:spacing w:before="40" w:after="40"/>
              <w:cnfStyle w:val="000000100000" w:firstRow="0" w:lastRow="0" w:firstColumn="0" w:lastColumn="0" w:oddVBand="0" w:evenVBand="0" w:oddHBand="1" w:evenHBand="0" w:firstRowFirstColumn="0" w:firstRowLastColumn="0" w:lastRowFirstColumn="0" w:lastRowLastColumn="0"/>
              <w:rPr>
                <w:b/>
                <w:bCs/>
              </w:rPr>
            </w:pPr>
            <w:r w:rsidRPr="2182A43F">
              <w:rPr>
                <w:b/>
                <w:bCs/>
              </w:rPr>
              <w:t>Lab Day 2</w:t>
            </w:r>
          </w:p>
        </w:tc>
        <w:tc>
          <w:tcPr>
            <w:cnfStyle w:val="000000000000" w:firstRow="0" w:lastRow="0" w:firstColumn="0" w:lastColumn="0" w:oddVBand="0" w:evenVBand="0" w:oddHBand="0" w:evenHBand="0" w:firstRowFirstColumn="0" w:firstRowLastColumn="0" w:lastRowFirstColumn="0" w:lastRowLastColumn="0"/>
            <w:tcW w:w="3569" w:type="dxa"/>
            <w:tcMar/>
          </w:tcPr>
          <w:p w:rsidRPr="00B408B8" w:rsidR="00E90265" w:rsidP="00E90265" w:rsidRDefault="4CF9F70C" w14:paraId="74C10B35" w14:textId="67AC494F">
            <w:pPr>
              <w:spacing w:before="40" w:after="40"/>
              <w:cnfStyle w:val="000000100000" w:firstRow="0" w:lastRow="0" w:firstColumn="0" w:lastColumn="0" w:oddVBand="0" w:evenVBand="0" w:oddHBand="1" w:evenHBand="0" w:firstRowFirstColumn="0" w:firstRowLastColumn="0" w:lastRowFirstColumn="0" w:lastRowLastColumn="0"/>
            </w:pPr>
            <w:r w:rsidRPr="2182A43F">
              <w:rPr>
                <w:b/>
                <w:bCs/>
              </w:rPr>
              <w:t>Case studies review</w:t>
            </w:r>
            <w:r>
              <w:t xml:space="preserve"> (pg 41 text) &amp; discussion.</w:t>
            </w:r>
          </w:p>
          <w:p w:rsidRPr="00B408B8" w:rsidR="00E90265" w:rsidP="2182A43F" w:rsidRDefault="4CF9F70C" w14:paraId="25DC2053" w14:textId="7CE86831">
            <w:pPr>
              <w:spacing w:before="40" w:after="40"/>
              <w:cnfStyle w:val="000000100000" w:firstRow="0" w:lastRow="0" w:firstColumn="0" w:lastColumn="0" w:oddVBand="0" w:evenVBand="0" w:oddHBand="1" w:evenHBand="0" w:firstRowFirstColumn="0" w:firstRowLastColumn="0" w:lastRowFirstColumn="0" w:lastRowLastColumn="0"/>
            </w:pPr>
            <w:r w:rsidRPr="2182A43F">
              <w:rPr>
                <w:b/>
                <w:bCs/>
              </w:rPr>
              <w:t>Unit 2 closer quiz</w:t>
            </w:r>
            <w:r>
              <w:t xml:space="preserve"> (CSA)</w:t>
            </w:r>
          </w:p>
        </w:tc>
        <w:tc>
          <w:tcPr>
            <w:cnfStyle w:val="000000000000" w:firstRow="0" w:lastRow="0" w:firstColumn="0" w:lastColumn="0" w:oddVBand="0" w:evenVBand="0" w:oddHBand="0" w:evenHBand="0" w:firstRowFirstColumn="0" w:firstRowLastColumn="0" w:lastRowFirstColumn="0" w:lastRowLastColumn="0"/>
            <w:tcW w:w="3569" w:type="dxa"/>
            <w:tcMar/>
          </w:tcPr>
          <w:p w:rsidRPr="00B408B8" w:rsidR="00E90265" w:rsidP="2182A43F" w:rsidRDefault="4CF9F70C" w14:paraId="49D64C00" w14:textId="7E75C6DD">
            <w:pPr>
              <w:spacing w:before="40" w:after="40"/>
              <w:cnfStyle w:val="000000100000" w:firstRow="0" w:lastRow="0" w:firstColumn="0" w:lastColumn="0" w:oddVBand="0" w:evenVBand="0" w:oddHBand="1" w:evenHBand="0" w:firstRowFirstColumn="0" w:firstRowLastColumn="0" w:lastRowFirstColumn="0" w:lastRowLastColumn="0"/>
            </w:pPr>
          </w:p>
        </w:tc>
      </w:tr>
      <w:tr w:rsidR="14B74D48" w:rsidTr="27A9E218" w14:paraId="41AD6B50"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3569" w:type="dxa"/>
            <w:shd w:val="clear" w:color="auto" w:fill="E8E8E8" w:themeFill="background2"/>
            <w:tcMar/>
          </w:tcPr>
          <w:p w:rsidR="4EBF62F7" w:rsidP="14B74D48" w:rsidRDefault="4EBF62F7" w14:paraId="2B26D267" w14:textId="109D2D13">
            <w:r>
              <w:lastRenderedPageBreak/>
              <w:t>Week 4 &amp; 5</w:t>
            </w:r>
          </w:p>
        </w:tc>
        <w:tc>
          <w:tcPr>
            <w:cnfStyle w:val="000000000000" w:firstRow="0" w:lastRow="0" w:firstColumn="0" w:lastColumn="0" w:oddVBand="0" w:evenVBand="0" w:oddHBand="0" w:evenHBand="0" w:firstRowFirstColumn="0" w:firstRowLastColumn="0" w:lastRowFirstColumn="0" w:lastRowLastColumn="0"/>
            <w:tcW w:w="3569" w:type="dxa"/>
            <w:tcMar/>
          </w:tcPr>
          <w:p w:rsidR="14B74D48" w:rsidP="2182A43F" w:rsidRDefault="0E3D7F14" w14:paraId="70E7BEF0" w14:textId="05BD5E92">
            <w:pPr>
              <w:cnfStyle w:val="000000000000" w:firstRow="0" w:lastRow="0" w:firstColumn="0" w:lastColumn="0" w:oddVBand="0" w:evenVBand="0" w:oddHBand="0" w:evenHBand="0" w:firstRowFirstColumn="0" w:firstRowLastColumn="0" w:lastRowFirstColumn="0" w:lastRowLastColumn="0"/>
            </w:pPr>
            <w:r>
              <w:t>Locard’s Principle of Transfer Activity (pg 44-47 in Textbook)</w:t>
            </w:r>
          </w:p>
          <w:p w:rsidR="14B74D48" w:rsidP="2182A43F" w:rsidRDefault="0E3D7F14" w14:paraId="5830D3B6" w14:textId="13A25038">
            <w:pPr>
              <w:cnfStyle w:val="000000000000" w:firstRow="0" w:lastRow="0" w:firstColumn="0" w:lastColumn="0" w:oddVBand="0" w:evenVBand="0" w:oddHBand="0" w:evenHBand="0" w:firstRowFirstColumn="0" w:firstRowLastColumn="0" w:lastRowFirstColumn="0" w:lastRowLastColumn="0"/>
            </w:pPr>
            <w:proofErr w:type="gramStart"/>
            <w:r>
              <w:t>Begin</w:t>
            </w:r>
            <w:proofErr w:type="gramEnd"/>
            <w:r>
              <w:t xml:space="preserve"> Crime Scene Investigation Activity (pg 48-55 in Textbook)</w:t>
            </w:r>
          </w:p>
        </w:tc>
        <w:tc>
          <w:tcPr>
            <w:cnfStyle w:val="000000000000" w:firstRow="0" w:lastRow="0" w:firstColumn="0" w:lastColumn="0" w:oddVBand="0" w:evenVBand="0" w:oddHBand="0" w:evenHBand="0" w:firstRowFirstColumn="0" w:firstRowLastColumn="0" w:lastRowFirstColumn="0" w:lastRowLastColumn="0"/>
            <w:tcW w:w="3569" w:type="dxa"/>
            <w:tcMar/>
          </w:tcPr>
          <w:p w:rsidR="14B74D48" w:rsidP="2182A43F" w:rsidRDefault="1142D7BB" w14:paraId="7E74F037" w14:textId="15E73003">
            <w:pPr>
              <w:cnfStyle w:val="000000000000" w:firstRow="0" w:lastRow="0" w:firstColumn="0" w:lastColumn="0" w:oddVBand="0" w:evenVBand="0" w:oddHBand="0" w:evenHBand="0" w:firstRowFirstColumn="0" w:firstRowLastColumn="0" w:lastRowFirstColumn="0" w:lastRowLastColumn="0"/>
            </w:pPr>
            <w:r w:rsidR="1142D7BB">
              <w:rPr/>
              <w:t>Crime Scene Investigation Activity (</w:t>
            </w:r>
            <w:r w:rsidR="1142D7BB">
              <w:rPr/>
              <w:t>pg</w:t>
            </w:r>
            <w:r w:rsidR="1142D7BB">
              <w:rPr/>
              <w:t xml:space="preserve"> 48-55)</w:t>
            </w:r>
          </w:p>
          <w:p w:rsidR="14B74D48" w:rsidP="27A9E218" w:rsidRDefault="1142D7BB" w14:paraId="7CC68C22" w14:textId="30094D2E">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pPr>
            <w:r w:rsidR="55123043">
              <w:rPr/>
              <w:t>S</w:t>
            </w:r>
            <w:r w:rsidR="1142D7BB">
              <w:rPr/>
              <w:t>ketch the crime scen</w:t>
            </w:r>
            <w:r w:rsidR="37D76792">
              <w:rPr/>
              <w:t>e</w:t>
            </w:r>
          </w:p>
          <w:p w:rsidR="14B74D48" w:rsidP="27A9E218" w:rsidRDefault="1142D7BB" w14:paraId="4E6814B7" w14:textId="404ABB8F">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pPr>
            <w:r w:rsidR="37D76792">
              <w:rPr/>
              <w:t>S</w:t>
            </w:r>
            <w:r w:rsidR="1142D7BB">
              <w:rPr/>
              <w:t>ecure and collect &amp; package evidence lab</w:t>
            </w:r>
          </w:p>
        </w:tc>
        <w:tc>
          <w:tcPr>
            <w:cnfStyle w:val="000000000000" w:firstRow="0" w:lastRow="0" w:firstColumn="0" w:lastColumn="0" w:oddVBand="0" w:evenVBand="0" w:oddHBand="0" w:evenHBand="0" w:firstRowFirstColumn="0" w:firstRowLastColumn="0" w:lastRowFirstColumn="0" w:lastRowLastColumn="0"/>
            <w:tcW w:w="3569" w:type="dxa"/>
            <w:tcMar/>
          </w:tcPr>
          <w:p w:rsidR="14B74D48" w:rsidP="2182A43F" w:rsidRDefault="1142D7BB" w14:paraId="31FC74C1" w14:textId="42648A14">
            <w:pPr>
              <w:cnfStyle w:val="000000000000" w:firstRow="0" w:lastRow="0" w:firstColumn="0" w:lastColumn="0" w:oddVBand="0" w:evenVBand="0" w:oddHBand="0" w:evenHBand="0" w:firstRowFirstColumn="0" w:firstRowLastColumn="0" w:lastRowFirstColumn="0" w:lastRowLastColumn="0"/>
            </w:pPr>
            <w:r w:rsidR="56E5295B">
              <w:rPr/>
              <w:t xml:space="preserve">Finish Crime Scene Activity </w:t>
            </w:r>
          </w:p>
          <w:p w:rsidR="14B74D48" w:rsidP="2182A43F" w:rsidRDefault="1142D7BB" w14:paraId="09173A14" w14:textId="682F7C72">
            <w:pPr>
              <w:cnfStyle w:val="000000000000" w:firstRow="0" w:lastRow="0" w:firstColumn="0" w:lastColumn="0" w:oddVBand="0" w:evenVBand="0" w:oddHBand="0" w:evenHBand="0" w:firstRowFirstColumn="0" w:firstRowLastColumn="0" w:lastRowFirstColumn="0" w:lastRowLastColumn="0"/>
            </w:pPr>
            <w:r w:rsidR="56E5295B">
              <w:rPr/>
              <w:t>(Crime Scene activity could serve as unit 2 assessment)</w:t>
            </w:r>
          </w:p>
          <w:p w:rsidR="14B74D48" w:rsidP="2182A43F" w:rsidRDefault="1142D7BB" w14:paraId="67B63D7B" w14:textId="1DF770F2">
            <w:pPr>
              <w:cnfStyle w:val="000000000000" w:firstRow="0" w:lastRow="0" w:firstColumn="0" w:lastColumn="0" w:oddVBand="0" w:evenVBand="0" w:oddHBand="0" w:evenHBand="0" w:firstRowFirstColumn="0" w:firstRowLastColumn="0" w:lastRowFirstColumn="0" w:lastRowLastColumn="0"/>
            </w:pPr>
          </w:p>
        </w:tc>
      </w:tr>
    </w:tbl>
    <w:p w:rsidR="02BCD6C1" w:rsidP="27A9E218" w:rsidRDefault="02BCD6C1" w14:paraId="5DC777B6" w14:textId="608FE5B5">
      <w:pPr>
        <w:pStyle w:val="Heading3"/>
        <w:spacing w:before="0"/>
      </w:pPr>
      <w:r w:rsidR="02BCD6C1">
        <w:rPr/>
        <w:t>Personalized Learning and Differentiation</w:t>
      </w:r>
    </w:p>
    <w:p w:rsidR="02BCD6C1" w:rsidP="27A9E218" w:rsidRDefault="02BCD6C1" w14:paraId="765FAC3C" w14:textId="4413E929">
      <w:pPr>
        <w:spacing w:before="40" w:after="40"/>
      </w:pPr>
      <w:r w:rsidR="02BCD6C1">
        <w:rPr/>
        <w:t xml:space="preserve">Class discussions </w:t>
      </w:r>
    </w:p>
    <w:p w:rsidR="02BCD6C1" w:rsidP="27A9E218" w:rsidRDefault="02BCD6C1" w14:paraId="2628AA93" w14:textId="70E3E6EF">
      <w:pPr>
        <w:spacing w:before="40" w:after="40"/>
      </w:pPr>
      <w:r w:rsidR="02BCD6C1">
        <w:rPr/>
        <w:t xml:space="preserve">Small Group Activities </w:t>
      </w:r>
    </w:p>
    <w:p w:rsidR="02BCD6C1" w:rsidP="27A9E218" w:rsidRDefault="02BCD6C1" w14:paraId="62EAB76A" w14:textId="07F754D3">
      <w:pPr>
        <w:spacing w:before="40" w:after="40"/>
      </w:pPr>
      <w:r w:rsidR="02BCD6C1">
        <w:rPr/>
        <w:t>Go Further Activities</w:t>
      </w:r>
    </w:p>
    <w:p w:rsidR="02BCD6C1" w:rsidP="27A9E218" w:rsidRDefault="02BCD6C1" w14:paraId="5E6DBF12" w14:textId="6105F27F">
      <w:pPr>
        <w:spacing w:before="40" w:after="40"/>
      </w:pPr>
      <w:r w:rsidR="02BCD6C1">
        <w:rPr/>
        <w:t xml:space="preserve">Feedback provided on all Lab activities and students are </w:t>
      </w:r>
      <w:r w:rsidR="02BCD6C1">
        <w:rPr/>
        <w:t>provided</w:t>
      </w:r>
      <w:r w:rsidR="02BCD6C1">
        <w:rPr/>
        <w:t xml:space="preserve"> remediation opportunities</w:t>
      </w:r>
    </w:p>
    <w:p w:rsidR="02BCD6C1" w:rsidRDefault="02BCD6C1" w14:paraId="0D0D050C" w14:textId="54A6898A">
      <w:r w:rsidR="02BCD6C1">
        <w:rPr/>
        <w:t>Tiered Assessments (Open Note-Lab Based)</w:t>
      </w:r>
    </w:p>
    <w:p w:rsidR="00B408B8" w:rsidP="2182A43F" w:rsidRDefault="3D7A65E7" w14:paraId="69B884B0" w14:textId="2DCA95AC">
      <w:pPr>
        <w:pStyle w:val="Heading3"/>
        <w:spacing w:before="0"/>
      </w:pPr>
      <w:r>
        <w:t>Content Resources</w:t>
      </w:r>
    </w:p>
    <w:p w:rsidR="1042B936" w:rsidP="2182A43F" w:rsidRDefault="4FF0B266" w14:paraId="2633125D" w14:textId="5A0F8B0C">
      <w:hyperlink r:id="rId11">
        <w:r w:rsidRPr="2182A43F">
          <w:rPr>
            <w:rStyle w:val="Hyperlink"/>
          </w:rPr>
          <w:t>Textbook Forensic Science Bertino &amp; Bertino, 3rd Edition</w:t>
        </w:r>
      </w:hyperlink>
    </w:p>
    <w:p w:rsidR="1042B936" w:rsidP="2182A43F" w:rsidRDefault="4FF0B266" w14:paraId="42881800" w14:textId="516F0AF6">
      <w:r>
        <w:t xml:space="preserve">Forensic Science Schoology Course </w:t>
      </w:r>
    </w:p>
    <w:p w:rsidR="715B60A0" w:rsidP="2182A43F" w:rsidRDefault="6871BFEC" w14:paraId="4F72A18B" w14:textId="52C4B557">
      <w:r w:rsidRPr="2182A43F">
        <w:rPr>
          <w:b/>
          <w:bCs/>
        </w:rPr>
        <w:t>Unit Reflections</w:t>
      </w:r>
      <w:r>
        <w:t xml:space="preserve">: </w:t>
      </w:r>
    </w:p>
    <w:p w:rsidR="660AAA83" w:rsidP="2182A43F" w:rsidRDefault="413BB0D9" w14:paraId="69BAA24F" w14:textId="74174BB2">
      <w:r>
        <w:t>How can we help students understand that circumstantial evidence can be beneficial and even be used to convict?</w:t>
      </w:r>
    </w:p>
    <w:p w:rsidR="660AAA83" w:rsidP="2182A43F" w:rsidRDefault="413BB0D9" w14:paraId="08A5E73E" w14:textId="4EC66273">
      <w:proofErr w:type="gramStart"/>
      <w:r>
        <w:t>How to help</w:t>
      </w:r>
      <w:proofErr w:type="gramEnd"/>
      <w:r>
        <w:t xml:space="preserve"> students determine what evidence is useful to collect (rather than too much)?</w:t>
      </w:r>
    </w:p>
    <w:p w:rsidRPr="0094117E" w:rsidR="0094117E" w:rsidP="2182A43F" w:rsidRDefault="413BB0D9" w14:paraId="6E856C13" w14:textId="16F3B087">
      <w:r>
        <w:t>Fill out cell phone permission form for (</w:t>
      </w:r>
      <w:r w:rsidRPr="2182A43F" w:rsidR="65993E27">
        <w:rPr>
          <w:color w:val="FF0000"/>
        </w:rPr>
        <w:t>Confirm dates</w:t>
      </w:r>
      <w:r w:rsidR="65993E27">
        <w:t xml:space="preserve"> </w:t>
      </w:r>
      <w:r w:rsidRPr="2182A43F">
        <w:rPr>
          <w:color w:val="FF0000"/>
        </w:rPr>
        <w:t>8/29-9/10</w:t>
      </w:r>
      <w:r>
        <w:t>) to use phones for photography</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6F5" w:rsidP="00B451F1" w:rsidRDefault="00A776F5" w14:paraId="53F3CA21" w14:textId="77777777">
      <w:pPr>
        <w:spacing w:after="0" w:line="240" w:lineRule="auto"/>
      </w:pPr>
      <w:r>
        <w:separator/>
      </w:r>
    </w:p>
  </w:endnote>
  <w:endnote w:type="continuationSeparator" w:id="0">
    <w:p w:rsidR="00A776F5" w:rsidP="00B451F1" w:rsidRDefault="00A776F5" w14:paraId="3167EEA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6F5" w:rsidP="00B451F1" w:rsidRDefault="00A776F5" w14:paraId="698A70B1" w14:textId="77777777">
      <w:pPr>
        <w:spacing w:after="0" w:line="240" w:lineRule="auto"/>
      </w:pPr>
      <w:r>
        <w:separator/>
      </w:r>
    </w:p>
  </w:footnote>
  <w:footnote w:type="continuationSeparator" w:id="0">
    <w:p w:rsidR="00A776F5" w:rsidP="00B451F1" w:rsidRDefault="00A776F5" w14:paraId="74AB739B"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4yGkcGS//CKjql" int2:id="GqapUP8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5">
    <w:nsid w:val="257dc2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51A563"/>
    <w:multiLevelType w:val="hybridMultilevel"/>
    <w:tmpl w:val="FFFFFFFF"/>
    <w:lvl w:ilvl="0" w:tplc="6D48FC58">
      <w:start w:val="1"/>
      <w:numFmt w:val="bullet"/>
      <w:lvlText w:val=""/>
      <w:lvlJc w:val="left"/>
      <w:pPr>
        <w:ind w:left="720" w:hanging="360"/>
      </w:pPr>
      <w:rPr>
        <w:rFonts w:hint="default" w:ascii="Symbol" w:hAnsi="Symbol"/>
      </w:rPr>
    </w:lvl>
    <w:lvl w:ilvl="1" w:tplc="6F1E2E74">
      <w:start w:val="1"/>
      <w:numFmt w:val="bullet"/>
      <w:lvlText w:val="o"/>
      <w:lvlJc w:val="left"/>
      <w:pPr>
        <w:ind w:left="1440" w:hanging="360"/>
      </w:pPr>
      <w:rPr>
        <w:rFonts w:hint="default" w:ascii="Courier New" w:hAnsi="Courier New"/>
      </w:rPr>
    </w:lvl>
    <w:lvl w:ilvl="2" w:tplc="7BAE5792">
      <w:start w:val="1"/>
      <w:numFmt w:val="bullet"/>
      <w:lvlText w:val=""/>
      <w:lvlJc w:val="left"/>
      <w:pPr>
        <w:ind w:left="2160" w:hanging="360"/>
      </w:pPr>
      <w:rPr>
        <w:rFonts w:hint="default" w:ascii="Wingdings" w:hAnsi="Wingdings"/>
      </w:rPr>
    </w:lvl>
    <w:lvl w:ilvl="3" w:tplc="E850CE44">
      <w:start w:val="1"/>
      <w:numFmt w:val="bullet"/>
      <w:lvlText w:val=""/>
      <w:lvlJc w:val="left"/>
      <w:pPr>
        <w:ind w:left="2880" w:hanging="360"/>
      </w:pPr>
      <w:rPr>
        <w:rFonts w:hint="default" w:ascii="Symbol" w:hAnsi="Symbol"/>
      </w:rPr>
    </w:lvl>
    <w:lvl w:ilvl="4" w:tplc="8EA6EE5C">
      <w:start w:val="1"/>
      <w:numFmt w:val="bullet"/>
      <w:lvlText w:val="o"/>
      <w:lvlJc w:val="left"/>
      <w:pPr>
        <w:ind w:left="3600" w:hanging="360"/>
      </w:pPr>
      <w:rPr>
        <w:rFonts w:hint="default" w:ascii="Courier New" w:hAnsi="Courier New"/>
      </w:rPr>
    </w:lvl>
    <w:lvl w:ilvl="5" w:tplc="F06E5E60">
      <w:start w:val="1"/>
      <w:numFmt w:val="bullet"/>
      <w:lvlText w:val=""/>
      <w:lvlJc w:val="left"/>
      <w:pPr>
        <w:ind w:left="4320" w:hanging="360"/>
      </w:pPr>
      <w:rPr>
        <w:rFonts w:hint="default" w:ascii="Wingdings" w:hAnsi="Wingdings"/>
      </w:rPr>
    </w:lvl>
    <w:lvl w:ilvl="6" w:tplc="1BAC0464">
      <w:start w:val="1"/>
      <w:numFmt w:val="bullet"/>
      <w:lvlText w:val=""/>
      <w:lvlJc w:val="left"/>
      <w:pPr>
        <w:ind w:left="5040" w:hanging="360"/>
      </w:pPr>
      <w:rPr>
        <w:rFonts w:hint="default" w:ascii="Symbol" w:hAnsi="Symbol"/>
      </w:rPr>
    </w:lvl>
    <w:lvl w:ilvl="7" w:tplc="B1FA47E0">
      <w:start w:val="1"/>
      <w:numFmt w:val="bullet"/>
      <w:lvlText w:val="o"/>
      <w:lvlJc w:val="left"/>
      <w:pPr>
        <w:ind w:left="5760" w:hanging="360"/>
      </w:pPr>
      <w:rPr>
        <w:rFonts w:hint="default" w:ascii="Courier New" w:hAnsi="Courier New"/>
      </w:rPr>
    </w:lvl>
    <w:lvl w:ilvl="8" w:tplc="AC6AF57E">
      <w:start w:val="1"/>
      <w:numFmt w:val="bullet"/>
      <w:lvlText w:val=""/>
      <w:lvlJc w:val="left"/>
      <w:pPr>
        <w:ind w:left="6480" w:hanging="360"/>
      </w:pPr>
      <w:rPr>
        <w:rFonts w:hint="default" w:ascii="Wingdings" w:hAnsi="Wingdings"/>
      </w:rPr>
    </w:lvl>
  </w:abstractNum>
  <w:abstractNum w:abstractNumId="1" w15:restartNumberingAfterBreak="0">
    <w:nsid w:val="0A48D5D4"/>
    <w:multiLevelType w:val="hybridMultilevel"/>
    <w:tmpl w:val="FFFFFFFF"/>
    <w:lvl w:ilvl="0" w:tplc="6BE23640">
      <w:start w:val="1"/>
      <w:numFmt w:val="lowerLetter"/>
      <w:lvlText w:val="%1."/>
      <w:lvlJc w:val="left"/>
      <w:pPr>
        <w:ind w:left="720" w:hanging="360"/>
      </w:pPr>
    </w:lvl>
    <w:lvl w:ilvl="1" w:tplc="BD4CAE4E">
      <w:start w:val="1"/>
      <w:numFmt w:val="lowerLetter"/>
      <w:lvlText w:val="%2."/>
      <w:lvlJc w:val="left"/>
      <w:pPr>
        <w:ind w:left="1440" w:hanging="360"/>
      </w:pPr>
    </w:lvl>
    <w:lvl w:ilvl="2" w:tplc="8DC8DD2C">
      <w:start w:val="1"/>
      <w:numFmt w:val="lowerRoman"/>
      <w:lvlText w:val="%3."/>
      <w:lvlJc w:val="right"/>
      <w:pPr>
        <w:ind w:left="2160" w:hanging="180"/>
      </w:pPr>
    </w:lvl>
    <w:lvl w:ilvl="3" w:tplc="758E554E">
      <w:start w:val="1"/>
      <w:numFmt w:val="decimal"/>
      <w:lvlText w:val="%4."/>
      <w:lvlJc w:val="left"/>
      <w:pPr>
        <w:ind w:left="2880" w:hanging="360"/>
      </w:pPr>
    </w:lvl>
    <w:lvl w:ilvl="4" w:tplc="FB8A8C7E">
      <w:start w:val="1"/>
      <w:numFmt w:val="lowerLetter"/>
      <w:lvlText w:val="%5."/>
      <w:lvlJc w:val="left"/>
      <w:pPr>
        <w:ind w:left="3600" w:hanging="360"/>
      </w:pPr>
    </w:lvl>
    <w:lvl w:ilvl="5" w:tplc="480EA114">
      <w:start w:val="1"/>
      <w:numFmt w:val="lowerRoman"/>
      <w:lvlText w:val="%6."/>
      <w:lvlJc w:val="right"/>
      <w:pPr>
        <w:ind w:left="4320" w:hanging="180"/>
      </w:pPr>
    </w:lvl>
    <w:lvl w:ilvl="6" w:tplc="2AE2689A">
      <w:start w:val="1"/>
      <w:numFmt w:val="decimal"/>
      <w:lvlText w:val="%7."/>
      <w:lvlJc w:val="left"/>
      <w:pPr>
        <w:ind w:left="5040" w:hanging="360"/>
      </w:pPr>
    </w:lvl>
    <w:lvl w:ilvl="7" w:tplc="719253B4">
      <w:start w:val="1"/>
      <w:numFmt w:val="lowerLetter"/>
      <w:lvlText w:val="%8."/>
      <w:lvlJc w:val="left"/>
      <w:pPr>
        <w:ind w:left="5760" w:hanging="360"/>
      </w:pPr>
    </w:lvl>
    <w:lvl w:ilvl="8" w:tplc="93B87CBC">
      <w:start w:val="1"/>
      <w:numFmt w:val="lowerRoman"/>
      <w:lvlText w:val="%9."/>
      <w:lvlJc w:val="right"/>
      <w:pPr>
        <w:ind w:left="6480" w:hanging="180"/>
      </w:pPr>
    </w:lvl>
  </w:abstractNum>
  <w:abstractNum w:abstractNumId="2" w15:restartNumberingAfterBreak="0">
    <w:nsid w:val="161F18BD"/>
    <w:multiLevelType w:val="hybridMultilevel"/>
    <w:tmpl w:val="FFFFFFFF"/>
    <w:lvl w:ilvl="0" w:tplc="280CC8C6">
      <w:start w:val="1"/>
      <w:numFmt w:val="lowerLetter"/>
      <w:lvlText w:val="%1."/>
      <w:lvlJc w:val="left"/>
      <w:pPr>
        <w:ind w:left="720" w:hanging="360"/>
      </w:pPr>
    </w:lvl>
    <w:lvl w:ilvl="1" w:tplc="003AFD70">
      <w:start w:val="1"/>
      <w:numFmt w:val="lowerLetter"/>
      <w:lvlText w:val="%2."/>
      <w:lvlJc w:val="left"/>
      <w:pPr>
        <w:ind w:left="1440" w:hanging="360"/>
      </w:pPr>
    </w:lvl>
    <w:lvl w:ilvl="2" w:tplc="5D12D8FC">
      <w:start w:val="1"/>
      <w:numFmt w:val="lowerRoman"/>
      <w:lvlText w:val="%3."/>
      <w:lvlJc w:val="right"/>
      <w:pPr>
        <w:ind w:left="2160" w:hanging="180"/>
      </w:pPr>
    </w:lvl>
    <w:lvl w:ilvl="3" w:tplc="B61E2FD6">
      <w:start w:val="1"/>
      <w:numFmt w:val="decimal"/>
      <w:lvlText w:val="%4."/>
      <w:lvlJc w:val="left"/>
      <w:pPr>
        <w:ind w:left="2880" w:hanging="360"/>
      </w:pPr>
    </w:lvl>
    <w:lvl w:ilvl="4" w:tplc="9668AB5A">
      <w:start w:val="1"/>
      <w:numFmt w:val="lowerLetter"/>
      <w:lvlText w:val="%5."/>
      <w:lvlJc w:val="left"/>
      <w:pPr>
        <w:ind w:left="3600" w:hanging="360"/>
      </w:pPr>
    </w:lvl>
    <w:lvl w:ilvl="5" w:tplc="22E06FD4">
      <w:start w:val="1"/>
      <w:numFmt w:val="lowerRoman"/>
      <w:lvlText w:val="%6."/>
      <w:lvlJc w:val="right"/>
      <w:pPr>
        <w:ind w:left="4320" w:hanging="180"/>
      </w:pPr>
    </w:lvl>
    <w:lvl w:ilvl="6" w:tplc="8F02A762">
      <w:start w:val="1"/>
      <w:numFmt w:val="decimal"/>
      <w:lvlText w:val="%7."/>
      <w:lvlJc w:val="left"/>
      <w:pPr>
        <w:ind w:left="5040" w:hanging="360"/>
      </w:pPr>
    </w:lvl>
    <w:lvl w:ilvl="7" w:tplc="043CBD0A">
      <w:start w:val="1"/>
      <w:numFmt w:val="lowerLetter"/>
      <w:lvlText w:val="%8."/>
      <w:lvlJc w:val="left"/>
      <w:pPr>
        <w:ind w:left="5760" w:hanging="360"/>
      </w:pPr>
    </w:lvl>
    <w:lvl w:ilvl="8" w:tplc="AAF2A3F8">
      <w:start w:val="1"/>
      <w:numFmt w:val="lowerRoman"/>
      <w:lvlText w:val="%9."/>
      <w:lvlJc w:val="right"/>
      <w:pPr>
        <w:ind w:left="6480" w:hanging="180"/>
      </w:pPr>
    </w:lvl>
  </w:abstractNum>
  <w:abstractNum w:abstractNumId="3" w15:restartNumberingAfterBreak="0">
    <w:nsid w:val="1AD8167B"/>
    <w:multiLevelType w:val="hybridMultilevel"/>
    <w:tmpl w:val="190A14D6"/>
    <w:lvl w:ilvl="0" w:tplc="A3D47F6C">
      <w:start w:val="1"/>
      <w:numFmt w:val="bullet"/>
      <w:lvlText w:val=""/>
      <w:lvlJc w:val="left"/>
      <w:pPr>
        <w:ind w:left="720" w:hanging="360"/>
      </w:pPr>
      <w:rPr>
        <w:rFonts w:hint="default" w:ascii="Symbol" w:hAnsi="Symbol"/>
      </w:rPr>
    </w:lvl>
    <w:lvl w:ilvl="1" w:tplc="BD82C906">
      <w:start w:val="1"/>
      <w:numFmt w:val="bullet"/>
      <w:lvlText w:val="o"/>
      <w:lvlJc w:val="left"/>
      <w:pPr>
        <w:ind w:left="1440" w:hanging="360"/>
      </w:pPr>
      <w:rPr>
        <w:rFonts w:hint="default" w:ascii="Courier New" w:hAnsi="Courier New"/>
      </w:rPr>
    </w:lvl>
    <w:lvl w:ilvl="2" w:tplc="8AA68DEE">
      <w:start w:val="1"/>
      <w:numFmt w:val="bullet"/>
      <w:lvlText w:val=""/>
      <w:lvlJc w:val="left"/>
      <w:pPr>
        <w:ind w:left="2160" w:hanging="360"/>
      </w:pPr>
      <w:rPr>
        <w:rFonts w:hint="default" w:ascii="Wingdings" w:hAnsi="Wingdings"/>
      </w:rPr>
    </w:lvl>
    <w:lvl w:ilvl="3" w:tplc="7E7267A4">
      <w:start w:val="1"/>
      <w:numFmt w:val="bullet"/>
      <w:lvlText w:val=""/>
      <w:lvlJc w:val="left"/>
      <w:pPr>
        <w:ind w:left="2880" w:hanging="360"/>
      </w:pPr>
      <w:rPr>
        <w:rFonts w:hint="default" w:ascii="Symbol" w:hAnsi="Symbol"/>
      </w:rPr>
    </w:lvl>
    <w:lvl w:ilvl="4" w:tplc="6FF8F8C0">
      <w:start w:val="1"/>
      <w:numFmt w:val="bullet"/>
      <w:lvlText w:val="o"/>
      <w:lvlJc w:val="left"/>
      <w:pPr>
        <w:ind w:left="3600" w:hanging="360"/>
      </w:pPr>
      <w:rPr>
        <w:rFonts w:hint="default" w:ascii="Courier New" w:hAnsi="Courier New"/>
      </w:rPr>
    </w:lvl>
    <w:lvl w:ilvl="5" w:tplc="67D4AE06">
      <w:start w:val="1"/>
      <w:numFmt w:val="bullet"/>
      <w:lvlText w:val=""/>
      <w:lvlJc w:val="left"/>
      <w:pPr>
        <w:ind w:left="4320" w:hanging="360"/>
      </w:pPr>
      <w:rPr>
        <w:rFonts w:hint="default" w:ascii="Wingdings" w:hAnsi="Wingdings"/>
      </w:rPr>
    </w:lvl>
    <w:lvl w:ilvl="6" w:tplc="D098EA2C">
      <w:start w:val="1"/>
      <w:numFmt w:val="bullet"/>
      <w:lvlText w:val=""/>
      <w:lvlJc w:val="left"/>
      <w:pPr>
        <w:ind w:left="5040" w:hanging="360"/>
      </w:pPr>
      <w:rPr>
        <w:rFonts w:hint="default" w:ascii="Symbol" w:hAnsi="Symbol"/>
      </w:rPr>
    </w:lvl>
    <w:lvl w:ilvl="7" w:tplc="56DC88EC">
      <w:start w:val="1"/>
      <w:numFmt w:val="bullet"/>
      <w:lvlText w:val="o"/>
      <w:lvlJc w:val="left"/>
      <w:pPr>
        <w:ind w:left="5760" w:hanging="360"/>
      </w:pPr>
      <w:rPr>
        <w:rFonts w:hint="default" w:ascii="Courier New" w:hAnsi="Courier New"/>
      </w:rPr>
    </w:lvl>
    <w:lvl w:ilvl="8" w:tplc="30F6CD32">
      <w:start w:val="1"/>
      <w:numFmt w:val="bullet"/>
      <w:lvlText w:val=""/>
      <w:lvlJc w:val="left"/>
      <w:pPr>
        <w:ind w:left="6480" w:hanging="360"/>
      </w:pPr>
      <w:rPr>
        <w:rFonts w:hint="default" w:ascii="Wingdings" w:hAnsi="Wingdings"/>
      </w:rPr>
    </w:lvl>
  </w:abstractNum>
  <w:abstractNum w:abstractNumId="4" w15:restartNumberingAfterBreak="0">
    <w:nsid w:val="21DA48AE"/>
    <w:multiLevelType w:val="hybridMultilevel"/>
    <w:tmpl w:val="1C5C5872"/>
    <w:lvl w:ilvl="0" w:tplc="68A6FF58">
      <w:start w:val="1"/>
      <w:numFmt w:val="bullet"/>
      <w:lvlText w:val=""/>
      <w:lvlJc w:val="left"/>
      <w:pPr>
        <w:ind w:left="720" w:hanging="360"/>
      </w:pPr>
      <w:rPr>
        <w:rFonts w:hint="default" w:ascii="Symbol" w:hAnsi="Symbol"/>
      </w:rPr>
    </w:lvl>
    <w:lvl w:ilvl="1" w:tplc="798A3256">
      <w:start w:val="1"/>
      <w:numFmt w:val="bullet"/>
      <w:lvlText w:val="o"/>
      <w:lvlJc w:val="left"/>
      <w:pPr>
        <w:ind w:left="1440" w:hanging="360"/>
      </w:pPr>
      <w:rPr>
        <w:rFonts w:hint="default" w:ascii="Courier New" w:hAnsi="Courier New"/>
      </w:rPr>
    </w:lvl>
    <w:lvl w:ilvl="2" w:tplc="9DE024D6">
      <w:start w:val="1"/>
      <w:numFmt w:val="bullet"/>
      <w:lvlText w:val=""/>
      <w:lvlJc w:val="left"/>
      <w:pPr>
        <w:ind w:left="2160" w:hanging="360"/>
      </w:pPr>
      <w:rPr>
        <w:rFonts w:hint="default" w:ascii="Wingdings" w:hAnsi="Wingdings"/>
      </w:rPr>
    </w:lvl>
    <w:lvl w:ilvl="3" w:tplc="A90CA708">
      <w:start w:val="1"/>
      <w:numFmt w:val="bullet"/>
      <w:lvlText w:val=""/>
      <w:lvlJc w:val="left"/>
      <w:pPr>
        <w:ind w:left="2880" w:hanging="360"/>
      </w:pPr>
      <w:rPr>
        <w:rFonts w:hint="default" w:ascii="Symbol" w:hAnsi="Symbol"/>
      </w:rPr>
    </w:lvl>
    <w:lvl w:ilvl="4" w:tplc="4F3C289C">
      <w:start w:val="1"/>
      <w:numFmt w:val="bullet"/>
      <w:lvlText w:val="o"/>
      <w:lvlJc w:val="left"/>
      <w:pPr>
        <w:ind w:left="3600" w:hanging="360"/>
      </w:pPr>
      <w:rPr>
        <w:rFonts w:hint="default" w:ascii="Courier New" w:hAnsi="Courier New"/>
      </w:rPr>
    </w:lvl>
    <w:lvl w:ilvl="5" w:tplc="6AA6FCD8">
      <w:start w:val="1"/>
      <w:numFmt w:val="bullet"/>
      <w:lvlText w:val=""/>
      <w:lvlJc w:val="left"/>
      <w:pPr>
        <w:ind w:left="4320" w:hanging="360"/>
      </w:pPr>
      <w:rPr>
        <w:rFonts w:hint="default" w:ascii="Wingdings" w:hAnsi="Wingdings"/>
      </w:rPr>
    </w:lvl>
    <w:lvl w:ilvl="6" w:tplc="AF668588">
      <w:start w:val="1"/>
      <w:numFmt w:val="bullet"/>
      <w:lvlText w:val=""/>
      <w:lvlJc w:val="left"/>
      <w:pPr>
        <w:ind w:left="5040" w:hanging="360"/>
      </w:pPr>
      <w:rPr>
        <w:rFonts w:hint="default" w:ascii="Symbol" w:hAnsi="Symbol"/>
      </w:rPr>
    </w:lvl>
    <w:lvl w:ilvl="7" w:tplc="5B52B7A4">
      <w:start w:val="1"/>
      <w:numFmt w:val="bullet"/>
      <w:lvlText w:val="o"/>
      <w:lvlJc w:val="left"/>
      <w:pPr>
        <w:ind w:left="5760" w:hanging="360"/>
      </w:pPr>
      <w:rPr>
        <w:rFonts w:hint="default" w:ascii="Courier New" w:hAnsi="Courier New"/>
      </w:rPr>
    </w:lvl>
    <w:lvl w:ilvl="8" w:tplc="989AB678">
      <w:start w:val="1"/>
      <w:numFmt w:val="bullet"/>
      <w:lvlText w:val=""/>
      <w:lvlJc w:val="left"/>
      <w:pPr>
        <w:ind w:left="6480" w:hanging="360"/>
      </w:pPr>
      <w:rPr>
        <w:rFonts w:hint="default" w:ascii="Wingdings" w:hAnsi="Wingdings"/>
      </w:rPr>
    </w:lvl>
  </w:abstractNum>
  <w:abstractNum w:abstractNumId="5" w15:restartNumberingAfterBreak="0">
    <w:nsid w:val="224C46B9"/>
    <w:multiLevelType w:val="hybridMultilevel"/>
    <w:tmpl w:val="FFFFFFFF"/>
    <w:lvl w:ilvl="0" w:tplc="CF4C30CC">
      <w:start w:val="1"/>
      <w:numFmt w:val="lowerLetter"/>
      <w:lvlText w:val="%1."/>
      <w:lvlJc w:val="left"/>
      <w:pPr>
        <w:ind w:left="720" w:hanging="360"/>
      </w:pPr>
    </w:lvl>
    <w:lvl w:ilvl="1" w:tplc="846476D6">
      <w:start w:val="1"/>
      <w:numFmt w:val="lowerLetter"/>
      <w:lvlText w:val="%2."/>
      <w:lvlJc w:val="left"/>
      <w:pPr>
        <w:ind w:left="1440" w:hanging="360"/>
      </w:pPr>
    </w:lvl>
    <w:lvl w:ilvl="2" w:tplc="55B0D474">
      <w:start w:val="1"/>
      <w:numFmt w:val="lowerRoman"/>
      <w:lvlText w:val="%3."/>
      <w:lvlJc w:val="right"/>
      <w:pPr>
        <w:ind w:left="2160" w:hanging="180"/>
      </w:pPr>
    </w:lvl>
    <w:lvl w:ilvl="3" w:tplc="FD5E87DE">
      <w:start w:val="1"/>
      <w:numFmt w:val="decimal"/>
      <w:lvlText w:val="%4."/>
      <w:lvlJc w:val="left"/>
      <w:pPr>
        <w:ind w:left="2880" w:hanging="360"/>
      </w:pPr>
    </w:lvl>
    <w:lvl w:ilvl="4" w:tplc="B9F45502">
      <w:start w:val="1"/>
      <w:numFmt w:val="lowerLetter"/>
      <w:lvlText w:val="%5."/>
      <w:lvlJc w:val="left"/>
      <w:pPr>
        <w:ind w:left="3600" w:hanging="360"/>
      </w:pPr>
    </w:lvl>
    <w:lvl w:ilvl="5" w:tplc="8A7E91C0">
      <w:start w:val="1"/>
      <w:numFmt w:val="lowerRoman"/>
      <w:lvlText w:val="%6."/>
      <w:lvlJc w:val="right"/>
      <w:pPr>
        <w:ind w:left="4320" w:hanging="180"/>
      </w:pPr>
    </w:lvl>
    <w:lvl w:ilvl="6" w:tplc="16F4EC4C">
      <w:start w:val="1"/>
      <w:numFmt w:val="decimal"/>
      <w:lvlText w:val="%7."/>
      <w:lvlJc w:val="left"/>
      <w:pPr>
        <w:ind w:left="5040" w:hanging="360"/>
      </w:pPr>
    </w:lvl>
    <w:lvl w:ilvl="7" w:tplc="DD92AA58">
      <w:start w:val="1"/>
      <w:numFmt w:val="lowerLetter"/>
      <w:lvlText w:val="%8."/>
      <w:lvlJc w:val="left"/>
      <w:pPr>
        <w:ind w:left="5760" w:hanging="360"/>
      </w:pPr>
    </w:lvl>
    <w:lvl w:ilvl="8" w:tplc="7F2AE96E">
      <w:start w:val="1"/>
      <w:numFmt w:val="lowerRoman"/>
      <w:lvlText w:val="%9."/>
      <w:lvlJc w:val="right"/>
      <w:pPr>
        <w:ind w:left="6480" w:hanging="180"/>
      </w:pPr>
    </w:lvl>
  </w:abstractNum>
  <w:abstractNum w:abstractNumId="6" w15:restartNumberingAfterBreak="0">
    <w:nsid w:val="2EB5B229"/>
    <w:multiLevelType w:val="hybridMultilevel"/>
    <w:tmpl w:val="FFFFFFFF"/>
    <w:lvl w:ilvl="0" w:tplc="3A60E1E8">
      <w:start w:val="1"/>
      <w:numFmt w:val="bullet"/>
      <w:lvlText w:val=""/>
      <w:lvlJc w:val="left"/>
      <w:pPr>
        <w:ind w:left="720" w:hanging="360"/>
      </w:pPr>
      <w:rPr>
        <w:rFonts w:hint="default" w:ascii="Symbol" w:hAnsi="Symbol"/>
      </w:rPr>
    </w:lvl>
    <w:lvl w:ilvl="1" w:tplc="41247E70">
      <w:start w:val="1"/>
      <w:numFmt w:val="bullet"/>
      <w:lvlText w:val="o"/>
      <w:lvlJc w:val="left"/>
      <w:pPr>
        <w:ind w:left="1440" w:hanging="360"/>
      </w:pPr>
      <w:rPr>
        <w:rFonts w:hint="default" w:ascii="Courier New" w:hAnsi="Courier New"/>
      </w:rPr>
    </w:lvl>
    <w:lvl w:ilvl="2" w:tplc="EF88CC58">
      <w:start w:val="1"/>
      <w:numFmt w:val="bullet"/>
      <w:lvlText w:val=""/>
      <w:lvlJc w:val="left"/>
      <w:pPr>
        <w:ind w:left="2160" w:hanging="360"/>
      </w:pPr>
      <w:rPr>
        <w:rFonts w:hint="default" w:ascii="Wingdings" w:hAnsi="Wingdings"/>
      </w:rPr>
    </w:lvl>
    <w:lvl w:ilvl="3" w:tplc="FE14E962">
      <w:start w:val="1"/>
      <w:numFmt w:val="bullet"/>
      <w:lvlText w:val=""/>
      <w:lvlJc w:val="left"/>
      <w:pPr>
        <w:ind w:left="2880" w:hanging="360"/>
      </w:pPr>
      <w:rPr>
        <w:rFonts w:hint="default" w:ascii="Symbol" w:hAnsi="Symbol"/>
      </w:rPr>
    </w:lvl>
    <w:lvl w:ilvl="4" w:tplc="E4041798">
      <w:start w:val="1"/>
      <w:numFmt w:val="bullet"/>
      <w:lvlText w:val="o"/>
      <w:lvlJc w:val="left"/>
      <w:pPr>
        <w:ind w:left="3600" w:hanging="360"/>
      </w:pPr>
      <w:rPr>
        <w:rFonts w:hint="default" w:ascii="Courier New" w:hAnsi="Courier New"/>
      </w:rPr>
    </w:lvl>
    <w:lvl w:ilvl="5" w:tplc="9F3AE846">
      <w:start w:val="1"/>
      <w:numFmt w:val="bullet"/>
      <w:lvlText w:val=""/>
      <w:lvlJc w:val="left"/>
      <w:pPr>
        <w:ind w:left="4320" w:hanging="360"/>
      </w:pPr>
      <w:rPr>
        <w:rFonts w:hint="default" w:ascii="Wingdings" w:hAnsi="Wingdings"/>
      </w:rPr>
    </w:lvl>
    <w:lvl w:ilvl="6" w:tplc="74EABD3A">
      <w:start w:val="1"/>
      <w:numFmt w:val="bullet"/>
      <w:lvlText w:val=""/>
      <w:lvlJc w:val="left"/>
      <w:pPr>
        <w:ind w:left="5040" w:hanging="360"/>
      </w:pPr>
      <w:rPr>
        <w:rFonts w:hint="default" w:ascii="Symbol" w:hAnsi="Symbol"/>
      </w:rPr>
    </w:lvl>
    <w:lvl w:ilvl="7" w:tplc="EE444140">
      <w:start w:val="1"/>
      <w:numFmt w:val="bullet"/>
      <w:lvlText w:val="o"/>
      <w:lvlJc w:val="left"/>
      <w:pPr>
        <w:ind w:left="5760" w:hanging="360"/>
      </w:pPr>
      <w:rPr>
        <w:rFonts w:hint="default" w:ascii="Courier New" w:hAnsi="Courier New"/>
      </w:rPr>
    </w:lvl>
    <w:lvl w:ilvl="8" w:tplc="AAD6800A">
      <w:start w:val="1"/>
      <w:numFmt w:val="bullet"/>
      <w:lvlText w:val=""/>
      <w:lvlJc w:val="left"/>
      <w:pPr>
        <w:ind w:left="6480" w:hanging="360"/>
      </w:pPr>
      <w:rPr>
        <w:rFonts w:hint="default" w:ascii="Wingdings" w:hAnsi="Wingdings"/>
      </w:rPr>
    </w:lvl>
  </w:abstractNum>
  <w:abstractNum w:abstractNumId="7" w15:restartNumberingAfterBreak="0">
    <w:nsid w:val="30DF3A82"/>
    <w:multiLevelType w:val="hybridMultilevel"/>
    <w:tmpl w:val="FFFFFFFF"/>
    <w:lvl w:ilvl="0" w:tplc="4ADC3670">
      <w:start w:val="1"/>
      <w:numFmt w:val="lowerLetter"/>
      <w:lvlText w:val="%1."/>
      <w:lvlJc w:val="left"/>
      <w:pPr>
        <w:ind w:left="720" w:hanging="360"/>
      </w:pPr>
    </w:lvl>
    <w:lvl w:ilvl="1" w:tplc="E840844E">
      <w:start w:val="1"/>
      <w:numFmt w:val="lowerLetter"/>
      <w:lvlText w:val="%2."/>
      <w:lvlJc w:val="left"/>
      <w:pPr>
        <w:ind w:left="1440" w:hanging="360"/>
      </w:pPr>
    </w:lvl>
    <w:lvl w:ilvl="2" w:tplc="08B46332">
      <w:start w:val="1"/>
      <w:numFmt w:val="lowerRoman"/>
      <w:lvlText w:val="%3."/>
      <w:lvlJc w:val="right"/>
      <w:pPr>
        <w:ind w:left="2160" w:hanging="180"/>
      </w:pPr>
    </w:lvl>
    <w:lvl w:ilvl="3" w:tplc="FD02B8E0">
      <w:start w:val="1"/>
      <w:numFmt w:val="decimal"/>
      <w:lvlText w:val="%4."/>
      <w:lvlJc w:val="left"/>
      <w:pPr>
        <w:ind w:left="2880" w:hanging="360"/>
      </w:pPr>
    </w:lvl>
    <w:lvl w:ilvl="4" w:tplc="EF4C007E">
      <w:start w:val="1"/>
      <w:numFmt w:val="lowerLetter"/>
      <w:lvlText w:val="%5."/>
      <w:lvlJc w:val="left"/>
      <w:pPr>
        <w:ind w:left="3600" w:hanging="360"/>
      </w:pPr>
    </w:lvl>
    <w:lvl w:ilvl="5" w:tplc="54CEE112">
      <w:start w:val="1"/>
      <w:numFmt w:val="lowerRoman"/>
      <w:lvlText w:val="%6."/>
      <w:lvlJc w:val="right"/>
      <w:pPr>
        <w:ind w:left="4320" w:hanging="180"/>
      </w:pPr>
    </w:lvl>
    <w:lvl w:ilvl="6" w:tplc="15163050">
      <w:start w:val="1"/>
      <w:numFmt w:val="decimal"/>
      <w:lvlText w:val="%7."/>
      <w:lvlJc w:val="left"/>
      <w:pPr>
        <w:ind w:left="5040" w:hanging="360"/>
      </w:pPr>
    </w:lvl>
    <w:lvl w:ilvl="7" w:tplc="B5C4CDFE">
      <w:start w:val="1"/>
      <w:numFmt w:val="lowerLetter"/>
      <w:lvlText w:val="%8."/>
      <w:lvlJc w:val="left"/>
      <w:pPr>
        <w:ind w:left="5760" w:hanging="360"/>
      </w:pPr>
    </w:lvl>
    <w:lvl w:ilvl="8" w:tplc="41D4DF74">
      <w:start w:val="1"/>
      <w:numFmt w:val="lowerRoman"/>
      <w:lvlText w:val="%9."/>
      <w:lvlJc w:val="right"/>
      <w:pPr>
        <w:ind w:left="6480" w:hanging="180"/>
      </w:pPr>
    </w:lvl>
  </w:abstractNum>
  <w:abstractNum w:abstractNumId="8" w15:restartNumberingAfterBreak="0">
    <w:nsid w:val="31BBF0D4"/>
    <w:multiLevelType w:val="hybridMultilevel"/>
    <w:tmpl w:val="7DE41854"/>
    <w:lvl w:ilvl="0" w:tplc="C54A2E26">
      <w:start w:val="1"/>
      <w:numFmt w:val="bullet"/>
      <w:lvlText w:val=""/>
      <w:lvlJc w:val="left"/>
      <w:pPr>
        <w:ind w:left="720" w:hanging="360"/>
      </w:pPr>
      <w:rPr>
        <w:rFonts w:hint="default" w:ascii="Symbol" w:hAnsi="Symbol"/>
      </w:rPr>
    </w:lvl>
    <w:lvl w:ilvl="1" w:tplc="E294FAE8">
      <w:start w:val="1"/>
      <w:numFmt w:val="bullet"/>
      <w:lvlText w:val="o"/>
      <w:lvlJc w:val="left"/>
      <w:pPr>
        <w:ind w:left="1440" w:hanging="360"/>
      </w:pPr>
      <w:rPr>
        <w:rFonts w:hint="default" w:ascii="Courier New" w:hAnsi="Courier New"/>
      </w:rPr>
    </w:lvl>
    <w:lvl w:ilvl="2" w:tplc="6026ED08">
      <w:start w:val="1"/>
      <w:numFmt w:val="bullet"/>
      <w:lvlText w:val=""/>
      <w:lvlJc w:val="left"/>
      <w:pPr>
        <w:ind w:left="2160" w:hanging="360"/>
      </w:pPr>
      <w:rPr>
        <w:rFonts w:hint="default" w:ascii="Wingdings" w:hAnsi="Wingdings"/>
      </w:rPr>
    </w:lvl>
    <w:lvl w:ilvl="3" w:tplc="F91A171A">
      <w:start w:val="1"/>
      <w:numFmt w:val="bullet"/>
      <w:lvlText w:val=""/>
      <w:lvlJc w:val="left"/>
      <w:pPr>
        <w:ind w:left="2880" w:hanging="360"/>
      </w:pPr>
      <w:rPr>
        <w:rFonts w:hint="default" w:ascii="Symbol" w:hAnsi="Symbol"/>
      </w:rPr>
    </w:lvl>
    <w:lvl w:ilvl="4" w:tplc="BAB2AF46">
      <w:start w:val="1"/>
      <w:numFmt w:val="bullet"/>
      <w:lvlText w:val="o"/>
      <w:lvlJc w:val="left"/>
      <w:pPr>
        <w:ind w:left="3600" w:hanging="360"/>
      </w:pPr>
      <w:rPr>
        <w:rFonts w:hint="default" w:ascii="Courier New" w:hAnsi="Courier New"/>
      </w:rPr>
    </w:lvl>
    <w:lvl w:ilvl="5" w:tplc="B4F6B2E6">
      <w:start w:val="1"/>
      <w:numFmt w:val="bullet"/>
      <w:lvlText w:val=""/>
      <w:lvlJc w:val="left"/>
      <w:pPr>
        <w:ind w:left="4320" w:hanging="360"/>
      </w:pPr>
      <w:rPr>
        <w:rFonts w:hint="default" w:ascii="Wingdings" w:hAnsi="Wingdings"/>
      </w:rPr>
    </w:lvl>
    <w:lvl w:ilvl="6" w:tplc="AAAAE2F0">
      <w:start w:val="1"/>
      <w:numFmt w:val="bullet"/>
      <w:lvlText w:val=""/>
      <w:lvlJc w:val="left"/>
      <w:pPr>
        <w:ind w:left="5040" w:hanging="360"/>
      </w:pPr>
      <w:rPr>
        <w:rFonts w:hint="default" w:ascii="Symbol" w:hAnsi="Symbol"/>
      </w:rPr>
    </w:lvl>
    <w:lvl w:ilvl="7" w:tplc="D6A64428">
      <w:start w:val="1"/>
      <w:numFmt w:val="bullet"/>
      <w:lvlText w:val="o"/>
      <w:lvlJc w:val="left"/>
      <w:pPr>
        <w:ind w:left="5760" w:hanging="360"/>
      </w:pPr>
      <w:rPr>
        <w:rFonts w:hint="default" w:ascii="Courier New" w:hAnsi="Courier New"/>
      </w:rPr>
    </w:lvl>
    <w:lvl w:ilvl="8" w:tplc="025A781E">
      <w:start w:val="1"/>
      <w:numFmt w:val="bullet"/>
      <w:lvlText w:val=""/>
      <w:lvlJc w:val="left"/>
      <w:pPr>
        <w:ind w:left="6480" w:hanging="360"/>
      </w:pPr>
      <w:rPr>
        <w:rFonts w:hint="default" w:ascii="Wingdings" w:hAnsi="Wingdings"/>
      </w:rPr>
    </w:lvl>
  </w:abstractNum>
  <w:abstractNum w:abstractNumId="9"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852B23A"/>
    <w:multiLevelType w:val="hybridMultilevel"/>
    <w:tmpl w:val="FFFFFFFF"/>
    <w:lvl w:ilvl="0" w:tplc="2EA60EBC">
      <w:start w:val="1"/>
      <w:numFmt w:val="bullet"/>
      <w:lvlText w:val=""/>
      <w:lvlJc w:val="left"/>
      <w:pPr>
        <w:ind w:left="720" w:hanging="360"/>
      </w:pPr>
      <w:rPr>
        <w:rFonts w:hint="default" w:ascii="Symbol" w:hAnsi="Symbol"/>
      </w:rPr>
    </w:lvl>
    <w:lvl w:ilvl="1" w:tplc="7E2263BE">
      <w:start w:val="1"/>
      <w:numFmt w:val="bullet"/>
      <w:lvlText w:val="o"/>
      <w:lvlJc w:val="left"/>
      <w:pPr>
        <w:ind w:left="1440" w:hanging="360"/>
      </w:pPr>
      <w:rPr>
        <w:rFonts w:hint="default" w:ascii="Courier New" w:hAnsi="Courier New"/>
      </w:rPr>
    </w:lvl>
    <w:lvl w:ilvl="2" w:tplc="E54E6924">
      <w:start w:val="1"/>
      <w:numFmt w:val="bullet"/>
      <w:lvlText w:val=""/>
      <w:lvlJc w:val="left"/>
      <w:pPr>
        <w:ind w:left="2160" w:hanging="360"/>
      </w:pPr>
      <w:rPr>
        <w:rFonts w:hint="default" w:ascii="Wingdings" w:hAnsi="Wingdings"/>
      </w:rPr>
    </w:lvl>
    <w:lvl w:ilvl="3" w:tplc="220C925A">
      <w:start w:val="1"/>
      <w:numFmt w:val="bullet"/>
      <w:lvlText w:val=""/>
      <w:lvlJc w:val="left"/>
      <w:pPr>
        <w:ind w:left="2880" w:hanging="360"/>
      </w:pPr>
      <w:rPr>
        <w:rFonts w:hint="default" w:ascii="Symbol" w:hAnsi="Symbol"/>
      </w:rPr>
    </w:lvl>
    <w:lvl w:ilvl="4" w:tplc="11BCC222">
      <w:start w:val="1"/>
      <w:numFmt w:val="bullet"/>
      <w:lvlText w:val="o"/>
      <w:lvlJc w:val="left"/>
      <w:pPr>
        <w:ind w:left="3600" w:hanging="360"/>
      </w:pPr>
      <w:rPr>
        <w:rFonts w:hint="default" w:ascii="Courier New" w:hAnsi="Courier New"/>
      </w:rPr>
    </w:lvl>
    <w:lvl w:ilvl="5" w:tplc="37B819F6">
      <w:start w:val="1"/>
      <w:numFmt w:val="bullet"/>
      <w:lvlText w:val=""/>
      <w:lvlJc w:val="left"/>
      <w:pPr>
        <w:ind w:left="4320" w:hanging="360"/>
      </w:pPr>
      <w:rPr>
        <w:rFonts w:hint="default" w:ascii="Wingdings" w:hAnsi="Wingdings"/>
      </w:rPr>
    </w:lvl>
    <w:lvl w:ilvl="6" w:tplc="6608E1FA">
      <w:start w:val="1"/>
      <w:numFmt w:val="bullet"/>
      <w:lvlText w:val=""/>
      <w:lvlJc w:val="left"/>
      <w:pPr>
        <w:ind w:left="5040" w:hanging="360"/>
      </w:pPr>
      <w:rPr>
        <w:rFonts w:hint="default" w:ascii="Symbol" w:hAnsi="Symbol"/>
      </w:rPr>
    </w:lvl>
    <w:lvl w:ilvl="7" w:tplc="F8DEEE5E">
      <w:start w:val="1"/>
      <w:numFmt w:val="bullet"/>
      <w:lvlText w:val="o"/>
      <w:lvlJc w:val="left"/>
      <w:pPr>
        <w:ind w:left="5760" w:hanging="360"/>
      </w:pPr>
      <w:rPr>
        <w:rFonts w:hint="default" w:ascii="Courier New" w:hAnsi="Courier New"/>
      </w:rPr>
    </w:lvl>
    <w:lvl w:ilvl="8" w:tplc="235CD7A0">
      <w:start w:val="1"/>
      <w:numFmt w:val="bullet"/>
      <w:lvlText w:val=""/>
      <w:lvlJc w:val="left"/>
      <w:pPr>
        <w:ind w:left="6480" w:hanging="360"/>
      </w:pPr>
      <w:rPr>
        <w:rFonts w:hint="default" w:ascii="Wingdings" w:hAnsi="Wingdings"/>
      </w:rPr>
    </w:lvl>
  </w:abstractNum>
  <w:abstractNum w:abstractNumId="11" w15:restartNumberingAfterBreak="0">
    <w:nsid w:val="59C0F158"/>
    <w:multiLevelType w:val="hybridMultilevel"/>
    <w:tmpl w:val="E7707B08"/>
    <w:lvl w:ilvl="0" w:tplc="47CE146E">
      <w:start w:val="1"/>
      <w:numFmt w:val="bullet"/>
      <w:lvlText w:val=""/>
      <w:lvlJc w:val="left"/>
      <w:pPr>
        <w:ind w:left="720" w:hanging="360"/>
      </w:pPr>
      <w:rPr>
        <w:rFonts w:hint="default" w:ascii="Symbol" w:hAnsi="Symbol"/>
      </w:rPr>
    </w:lvl>
    <w:lvl w:ilvl="1" w:tplc="32DEEA5C">
      <w:start w:val="1"/>
      <w:numFmt w:val="bullet"/>
      <w:lvlText w:val="o"/>
      <w:lvlJc w:val="left"/>
      <w:pPr>
        <w:ind w:left="1440" w:hanging="360"/>
      </w:pPr>
      <w:rPr>
        <w:rFonts w:hint="default" w:ascii="Courier New" w:hAnsi="Courier New"/>
      </w:rPr>
    </w:lvl>
    <w:lvl w:ilvl="2" w:tplc="6B08946C">
      <w:start w:val="1"/>
      <w:numFmt w:val="bullet"/>
      <w:lvlText w:val=""/>
      <w:lvlJc w:val="left"/>
      <w:pPr>
        <w:ind w:left="2160" w:hanging="360"/>
      </w:pPr>
      <w:rPr>
        <w:rFonts w:hint="default" w:ascii="Wingdings" w:hAnsi="Wingdings"/>
      </w:rPr>
    </w:lvl>
    <w:lvl w:ilvl="3" w:tplc="68CE3AE6">
      <w:start w:val="1"/>
      <w:numFmt w:val="bullet"/>
      <w:lvlText w:val=""/>
      <w:lvlJc w:val="left"/>
      <w:pPr>
        <w:ind w:left="2880" w:hanging="360"/>
      </w:pPr>
      <w:rPr>
        <w:rFonts w:hint="default" w:ascii="Symbol" w:hAnsi="Symbol"/>
      </w:rPr>
    </w:lvl>
    <w:lvl w:ilvl="4" w:tplc="16F89FA2">
      <w:start w:val="1"/>
      <w:numFmt w:val="bullet"/>
      <w:lvlText w:val="o"/>
      <w:lvlJc w:val="left"/>
      <w:pPr>
        <w:ind w:left="3600" w:hanging="360"/>
      </w:pPr>
      <w:rPr>
        <w:rFonts w:hint="default" w:ascii="Courier New" w:hAnsi="Courier New"/>
      </w:rPr>
    </w:lvl>
    <w:lvl w:ilvl="5" w:tplc="7CB81304">
      <w:start w:val="1"/>
      <w:numFmt w:val="bullet"/>
      <w:lvlText w:val=""/>
      <w:lvlJc w:val="left"/>
      <w:pPr>
        <w:ind w:left="4320" w:hanging="360"/>
      </w:pPr>
      <w:rPr>
        <w:rFonts w:hint="default" w:ascii="Wingdings" w:hAnsi="Wingdings"/>
      </w:rPr>
    </w:lvl>
    <w:lvl w:ilvl="6" w:tplc="E0BE52B6">
      <w:start w:val="1"/>
      <w:numFmt w:val="bullet"/>
      <w:lvlText w:val=""/>
      <w:lvlJc w:val="left"/>
      <w:pPr>
        <w:ind w:left="5040" w:hanging="360"/>
      </w:pPr>
      <w:rPr>
        <w:rFonts w:hint="default" w:ascii="Symbol" w:hAnsi="Symbol"/>
      </w:rPr>
    </w:lvl>
    <w:lvl w:ilvl="7" w:tplc="73B0AA1E">
      <w:start w:val="1"/>
      <w:numFmt w:val="bullet"/>
      <w:lvlText w:val="o"/>
      <w:lvlJc w:val="left"/>
      <w:pPr>
        <w:ind w:left="5760" w:hanging="360"/>
      </w:pPr>
      <w:rPr>
        <w:rFonts w:hint="default" w:ascii="Courier New" w:hAnsi="Courier New"/>
      </w:rPr>
    </w:lvl>
    <w:lvl w:ilvl="8" w:tplc="CA523D76">
      <w:start w:val="1"/>
      <w:numFmt w:val="bullet"/>
      <w:lvlText w:val=""/>
      <w:lvlJc w:val="left"/>
      <w:pPr>
        <w:ind w:left="6480" w:hanging="360"/>
      </w:pPr>
      <w:rPr>
        <w:rFonts w:hint="default" w:ascii="Wingdings" w:hAnsi="Wingdings"/>
      </w:rPr>
    </w:lvl>
  </w:abstractNum>
  <w:abstractNum w:abstractNumId="12" w15:restartNumberingAfterBreak="0">
    <w:nsid w:val="5AA68EB0"/>
    <w:multiLevelType w:val="hybridMultilevel"/>
    <w:tmpl w:val="FFFFFFFF"/>
    <w:lvl w:ilvl="0" w:tplc="28209678">
      <w:start w:val="1"/>
      <w:numFmt w:val="bullet"/>
      <w:lvlText w:val=""/>
      <w:lvlJc w:val="left"/>
      <w:pPr>
        <w:ind w:left="720" w:hanging="360"/>
      </w:pPr>
      <w:rPr>
        <w:rFonts w:hint="default" w:ascii="Symbol" w:hAnsi="Symbol"/>
      </w:rPr>
    </w:lvl>
    <w:lvl w:ilvl="1" w:tplc="F8928572">
      <w:start w:val="1"/>
      <w:numFmt w:val="bullet"/>
      <w:lvlText w:val="o"/>
      <w:lvlJc w:val="left"/>
      <w:pPr>
        <w:ind w:left="1440" w:hanging="360"/>
      </w:pPr>
      <w:rPr>
        <w:rFonts w:hint="default" w:ascii="Courier New" w:hAnsi="Courier New"/>
      </w:rPr>
    </w:lvl>
    <w:lvl w:ilvl="2" w:tplc="0CACA6D2">
      <w:start w:val="1"/>
      <w:numFmt w:val="bullet"/>
      <w:lvlText w:val=""/>
      <w:lvlJc w:val="left"/>
      <w:pPr>
        <w:ind w:left="2160" w:hanging="360"/>
      </w:pPr>
      <w:rPr>
        <w:rFonts w:hint="default" w:ascii="Wingdings" w:hAnsi="Wingdings"/>
      </w:rPr>
    </w:lvl>
    <w:lvl w:ilvl="3" w:tplc="465A6A34">
      <w:start w:val="1"/>
      <w:numFmt w:val="bullet"/>
      <w:lvlText w:val=""/>
      <w:lvlJc w:val="left"/>
      <w:pPr>
        <w:ind w:left="2880" w:hanging="360"/>
      </w:pPr>
      <w:rPr>
        <w:rFonts w:hint="default" w:ascii="Symbol" w:hAnsi="Symbol"/>
      </w:rPr>
    </w:lvl>
    <w:lvl w:ilvl="4" w:tplc="E01C1078">
      <w:start w:val="1"/>
      <w:numFmt w:val="bullet"/>
      <w:lvlText w:val="o"/>
      <w:lvlJc w:val="left"/>
      <w:pPr>
        <w:ind w:left="3600" w:hanging="360"/>
      </w:pPr>
      <w:rPr>
        <w:rFonts w:hint="default" w:ascii="Courier New" w:hAnsi="Courier New"/>
      </w:rPr>
    </w:lvl>
    <w:lvl w:ilvl="5" w:tplc="42F2B50E">
      <w:start w:val="1"/>
      <w:numFmt w:val="bullet"/>
      <w:lvlText w:val=""/>
      <w:lvlJc w:val="left"/>
      <w:pPr>
        <w:ind w:left="4320" w:hanging="360"/>
      </w:pPr>
      <w:rPr>
        <w:rFonts w:hint="default" w:ascii="Wingdings" w:hAnsi="Wingdings"/>
      </w:rPr>
    </w:lvl>
    <w:lvl w:ilvl="6" w:tplc="67662C82">
      <w:start w:val="1"/>
      <w:numFmt w:val="bullet"/>
      <w:lvlText w:val=""/>
      <w:lvlJc w:val="left"/>
      <w:pPr>
        <w:ind w:left="5040" w:hanging="360"/>
      </w:pPr>
      <w:rPr>
        <w:rFonts w:hint="default" w:ascii="Symbol" w:hAnsi="Symbol"/>
      </w:rPr>
    </w:lvl>
    <w:lvl w:ilvl="7" w:tplc="00868366">
      <w:start w:val="1"/>
      <w:numFmt w:val="bullet"/>
      <w:lvlText w:val="o"/>
      <w:lvlJc w:val="left"/>
      <w:pPr>
        <w:ind w:left="5760" w:hanging="360"/>
      </w:pPr>
      <w:rPr>
        <w:rFonts w:hint="default" w:ascii="Courier New" w:hAnsi="Courier New"/>
      </w:rPr>
    </w:lvl>
    <w:lvl w:ilvl="8" w:tplc="735E54AE">
      <w:start w:val="1"/>
      <w:numFmt w:val="bullet"/>
      <w:lvlText w:val=""/>
      <w:lvlJc w:val="left"/>
      <w:pPr>
        <w:ind w:left="6480" w:hanging="360"/>
      </w:pPr>
      <w:rPr>
        <w:rFonts w:hint="default" w:ascii="Wingdings" w:hAnsi="Wingdings"/>
      </w:rPr>
    </w:lvl>
  </w:abstractNum>
  <w:abstractNum w:abstractNumId="13" w15:restartNumberingAfterBreak="0">
    <w:nsid w:val="73C829E6"/>
    <w:multiLevelType w:val="hybridMultilevel"/>
    <w:tmpl w:val="559A61D2"/>
    <w:lvl w:ilvl="0" w:tplc="15C0EFD4">
      <w:start w:val="1"/>
      <w:numFmt w:val="bullet"/>
      <w:lvlText w:val=""/>
      <w:lvlJc w:val="left"/>
      <w:pPr>
        <w:ind w:left="720" w:hanging="360"/>
      </w:pPr>
      <w:rPr>
        <w:rFonts w:hint="default" w:ascii="Symbol" w:hAnsi="Symbol"/>
      </w:rPr>
    </w:lvl>
    <w:lvl w:ilvl="1" w:tplc="5FD84A76">
      <w:start w:val="1"/>
      <w:numFmt w:val="bullet"/>
      <w:lvlText w:val="o"/>
      <w:lvlJc w:val="left"/>
      <w:pPr>
        <w:ind w:left="1440" w:hanging="360"/>
      </w:pPr>
      <w:rPr>
        <w:rFonts w:hint="default" w:ascii="Courier New" w:hAnsi="Courier New"/>
      </w:rPr>
    </w:lvl>
    <w:lvl w:ilvl="2" w:tplc="FEC80C2E">
      <w:start w:val="1"/>
      <w:numFmt w:val="bullet"/>
      <w:lvlText w:val=""/>
      <w:lvlJc w:val="left"/>
      <w:pPr>
        <w:ind w:left="2160" w:hanging="360"/>
      </w:pPr>
      <w:rPr>
        <w:rFonts w:hint="default" w:ascii="Wingdings" w:hAnsi="Wingdings"/>
      </w:rPr>
    </w:lvl>
    <w:lvl w:ilvl="3" w:tplc="7C425F90">
      <w:start w:val="1"/>
      <w:numFmt w:val="bullet"/>
      <w:lvlText w:val=""/>
      <w:lvlJc w:val="left"/>
      <w:pPr>
        <w:ind w:left="2880" w:hanging="360"/>
      </w:pPr>
      <w:rPr>
        <w:rFonts w:hint="default" w:ascii="Symbol" w:hAnsi="Symbol"/>
      </w:rPr>
    </w:lvl>
    <w:lvl w:ilvl="4" w:tplc="B136F094">
      <w:start w:val="1"/>
      <w:numFmt w:val="bullet"/>
      <w:lvlText w:val="o"/>
      <w:lvlJc w:val="left"/>
      <w:pPr>
        <w:ind w:left="3600" w:hanging="360"/>
      </w:pPr>
      <w:rPr>
        <w:rFonts w:hint="default" w:ascii="Courier New" w:hAnsi="Courier New"/>
      </w:rPr>
    </w:lvl>
    <w:lvl w:ilvl="5" w:tplc="0C185872">
      <w:start w:val="1"/>
      <w:numFmt w:val="bullet"/>
      <w:lvlText w:val=""/>
      <w:lvlJc w:val="left"/>
      <w:pPr>
        <w:ind w:left="4320" w:hanging="360"/>
      </w:pPr>
      <w:rPr>
        <w:rFonts w:hint="default" w:ascii="Wingdings" w:hAnsi="Wingdings"/>
      </w:rPr>
    </w:lvl>
    <w:lvl w:ilvl="6" w:tplc="7CA8969E">
      <w:start w:val="1"/>
      <w:numFmt w:val="bullet"/>
      <w:lvlText w:val=""/>
      <w:lvlJc w:val="left"/>
      <w:pPr>
        <w:ind w:left="5040" w:hanging="360"/>
      </w:pPr>
      <w:rPr>
        <w:rFonts w:hint="default" w:ascii="Symbol" w:hAnsi="Symbol"/>
      </w:rPr>
    </w:lvl>
    <w:lvl w:ilvl="7" w:tplc="CE6A7382">
      <w:start w:val="1"/>
      <w:numFmt w:val="bullet"/>
      <w:lvlText w:val="o"/>
      <w:lvlJc w:val="left"/>
      <w:pPr>
        <w:ind w:left="5760" w:hanging="360"/>
      </w:pPr>
      <w:rPr>
        <w:rFonts w:hint="default" w:ascii="Courier New" w:hAnsi="Courier New"/>
      </w:rPr>
    </w:lvl>
    <w:lvl w:ilvl="8" w:tplc="BD2CF642">
      <w:start w:val="1"/>
      <w:numFmt w:val="bullet"/>
      <w:lvlText w:val=""/>
      <w:lvlJc w:val="left"/>
      <w:pPr>
        <w:ind w:left="6480" w:hanging="360"/>
      </w:pPr>
      <w:rPr>
        <w:rFonts w:hint="default" w:ascii="Wingdings" w:hAnsi="Wingdings"/>
      </w:rPr>
    </w:lvl>
  </w:abstractNum>
  <w:abstractNum w:abstractNumId="14" w15:restartNumberingAfterBreak="0">
    <w:nsid w:val="75DB9EA0"/>
    <w:multiLevelType w:val="hybridMultilevel"/>
    <w:tmpl w:val="FFFFFFFF"/>
    <w:lvl w:ilvl="0" w:tplc="A8B82510">
      <w:start w:val="1"/>
      <w:numFmt w:val="bullet"/>
      <w:lvlText w:val=""/>
      <w:lvlJc w:val="left"/>
      <w:pPr>
        <w:ind w:left="720" w:hanging="360"/>
      </w:pPr>
      <w:rPr>
        <w:rFonts w:hint="default" w:ascii="Symbol" w:hAnsi="Symbol"/>
      </w:rPr>
    </w:lvl>
    <w:lvl w:ilvl="1" w:tplc="363E7632">
      <w:start w:val="1"/>
      <w:numFmt w:val="bullet"/>
      <w:lvlText w:val="o"/>
      <w:lvlJc w:val="left"/>
      <w:pPr>
        <w:ind w:left="1440" w:hanging="360"/>
      </w:pPr>
      <w:rPr>
        <w:rFonts w:hint="default" w:ascii="Courier New" w:hAnsi="Courier New"/>
      </w:rPr>
    </w:lvl>
    <w:lvl w:ilvl="2" w:tplc="DF2E79F4">
      <w:start w:val="1"/>
      <w:numFmt w:val="bullet"/>
      <w:lvlText w:val=""/>
      <w:lvlJc w:val="left"/>
      <w:pPr>
        <w:ind w:left="2160" w:hanging="360"/>
      </w:pPr>
      <w:rPr>
        <w:rFonts w:hint="default" w:ascii="Wingdings" w:hAnsi="Wingdings"/>
      </w:rPr>
    </w:lvl>
    <w:lvl w:ilvl="3" w:tplc="F4982362">
      <w:start w:val="1"/>
      <w:numFmt w:val="bullet"/>
      <w:lvlText w:val=""/>
      <w:lvlJc w:val="left"/>
      <w:pPr>
        <w:ind w:left="2880" w:hanging="360"/>
      </w:pPr>
      <w:rPr>
        <w:rFonts w:hint="default" w:ascii="Symbol" w:hAnsi="Symbol"/>
      </w:rPr>
    </w:lvl>
    <w:lvl w:ilvl="4" w:tplc="DF5ECB62">
      <w:start w:val="1"/>
      <w:numFmt w:val="bullet"/>
      <w:lvlText w:val="o"/>
      <w:lvlJc w:val="left"/>
      <w:pPr>
        <w:ind w:left="3600" w:hanging="360"/>
      </w:pPr>
      <w:rPr>
        <w:rFonts w:hint="default" w:ascii="Courier New" w:hAnsi="Courier New"/>
      </w:rPr>
    </w:lvl>
    <w:lvl w:ilvl="5" w:tplc="E9EC9FC2">
      <w:start w:val="1"/>
      <w:numFmt w:val="bullet"/>
      <w:lvlText w:val=""/>
      <w:lvlJc w:val="left"/>
      <w:pPr>
        <w:ind w:left="4320" w:hanging="360"/>
      </w:pPr>
      <w:rPr>
        <w:rFonts w:hint="default" w:ascii="Wingdings" w:hAnsi="Wingdings"/>
      </w:rPr>
    </w:lvl>
    <w:lvl w:ilvl="6" w:tplc="7D0A6598">
      <w:start w:val="1"/>
      <w:numFmt w:val="bullet"/>
      <w:lvlText w:val=""/>
      <w:lvlJc w:val="left"/>
      <w:pPr>
        <w:ind w:left="5040" w:hanging="360"/>
      </w:pPr>
      <w:rPr>
        <w:rFonts w:hint="default" w:ascii="Symbol" w:hAnsi="Symbol"/>
      </w:rPr>
    </w:lvl>
    <w:lvl w:ilvl="7" w:tplc="18DC379E">
      <w:start w:val="1"/>
      <w:numFmt w:val="bullet"/>
      <w:lvlText w:val="o"/>
      <w:lvlJc w:val="left"/>
      <w:pPr>
        <w:ind w:left="5760" w:hanging="360"/>
      </w:pPr>
      <w:rPr>
        <w:rFonts w:hint="default" w:ascii="Courier New" w:hAnsi="Courier New"/>
      </w:rPr>
    </w:lvl>
    <w:lvl w:ilvl="8" w:tplc="35207BCE">
      <w:start w:val="1"/>
      <w:numFmt w:val="bullet"/>
      <w:lvlText w:val=""/>
      <w:lvlJc w:val="left"/>
      <w:pPr>
        <w:ind w:left="6480" w:hanging="360"/>
      </w:pPr>
      <w:rPr>
        <w:rFonts w:hint="default" w:ascii="Wingdings" w:hAnsi="Wingdings"/>
      </w:rPr>
    </w:lvl>
  </w:abstractNum>
  <w:num w:numId="16">
    <w:abstractNumId w:val="15"/>
  </w:num>
  <w:num w:numId="1" w16cid:durableId="1655404458">
    <w:abstractNumId w:val="11"/>
  </w:num>
  <w:num w:numId="2" w16cid:durableId="720398204">
    <w:abstractNumId w:val="13"/>
  </w:num>
  <w:num w:numId="3" w16cid:durableId="2135899045">
    <w:abstractNumId w:val="4"/>
  </w:num>
  <w:num w:numId="4" w16cid:durableId="1439061973">
    <w:abstractNumId w:val="3"/>
  </w:num>
  <w:num w:numId="5" w16cid:durableId="1520580254">
    <w:abstractNumId w:val="8"/>
  </w:num>
  <w:num w:numId="6" w16cid:durableId="53355978">
    <w:abstractNumId w:val="1"/>
  </w:num>
  <w:num w:numId="7" w16cid:durableId="1071922331">
    <w:abstractNumId w:val="5"/>
  </w:num>
  <w:num w:numId="8" w16cid:durableId="2125922753">
    <w:abstractNumId w:val="7"/>
  </w:num>
  <w:num w:numId="9" w16cid:durableId="724912387">
    <w:abstractNumId w:val="6"/>
  </w:num>
  <w:num w:numId="10" w16cid:durableId="1745833480">
    <w:abstractNumId w:val="10"/>
  </w:num>
  <w:num w:numId="11" w16cid:durableId="217327252">
    <w:abstractNumId w:val="14"/>
  </w:num>
  <w:num w:numId="12" w16cid:durableId="335964505">
    <w:abstractNumId w:val="0"/>
  </w:num>
  <w:num w:numId="13" w16cid:durableId="606350825">
    <w:abstractNumId w:val="12"/>
  </w:num>
  <w:num w:numId="14" w16cid:durableId="380523925">
    <w:abstractNumId w:val="2"/>
  </w:num>
  <w:num w:numId="15" w16cid:durableId="20729994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53EF"/>
    <w:rsid w:val="000831A0"/>
    <w:rsid w:val="00132BDF"/>
    <w:rsid w:val="00141BFB"/>
    <w:rsid w:val="001D2F63"/>
    <w:rsid w:val="001F5081"/>
    <w:rsid w:val="00245481"/>
    <w:rsid w:val="002472EA"/>
    <w:rsid w:val="00270583"/>
    <w:rsid w:val="0028068C"/>
    <w:rsid w:val="00296845"/>
    <w:rsid w:val="002D7B0F"/>
    <w:rsid w:val="00311214"/>
    <w:rsid w:val="003174B4"/>
    <w:rsid w:val="003838D5"/>
    <w:rsid w:val="003D565C"/>
    <w:rsid w:val="003E53B2"/>
    <w:rsid w:val="0042127F"/>
    <w:rsid w:val="00465BBE"/>
    <w:rsid w:val="00493175"/>
    <w:rsid w:val="004B314C"/>
    <w:rsid w:val="004C0674"/>
    <w:rsid w:val="005F5BF8"/>
    <w:rsid w:val="00642B6E"/>
    <w:rsid w:val="00690C9E"/>
    <w:rsid w:val="00717760"/>
    <w:rsid w:val="007539BC"/>
    <w:rsid w:val="00860750"/>
    <w:rsid w:val="008A6C1C"/>
    <w:rsid w:val="008B1879"/>
    <w:rsid w:val="008C5ED0"/>
    <w:rsid w:val="0094117E"/>
    <w:rsid w:val="00956ECB"/>
    <w:rsid w:val="00960622"/>
    <w:rsid w:val="00961B77"/>
    <w:rsid w:val="00971ADD"/>
    <w:rsid w:val="009956B5"/>
    <w:rsid w:val="009E277D"/>
    <w:rsid w:val="00A265C3"/>
    <w:rsid w:val="00A316B7"/>
    <w:rsid w:val="00A776F5"/>
    <w:rsid w:val="00A9734A"/>
    <w:rsid w:val="00AE0F04"/>
    <w:rsid w:val="00B31007"/>
    <w:rsid w:val="00B408B8"/>
    <w:rsid w:val="00B451F1"/>
    <w:rsid w:val="00B71C21"/>
    <w:rsid w:val="00C21C9A"/>
    <w:rsid w:val="00C76099"/>
    <w:rsid w:val="00CA4410"/>
    <w:rsid w:val="00DB5B4A"/>
    <w:rsid w:val="00E90265"/>
    <w:rsid w:val="00EA2791"/>
    <w:rsid w:val="00F13913"/>
    <w:rsid w:val="00F519C3"/>
    <w:rsid w:val="00F72C03"/>
    <w:rsid w:val="00FA6069"/>
    <w:rsid w:val="00FE7BE4"/>
    <w:rsid w:val="01493212"/>
    <w:rsid w:val="01893587"/>
    <w:rsid w:val="01B61F87"/>
    <w:rsid w:val="02BCD6C1"/>
    <w:rsid w:val="04171F64"/>
    <w:rsid w:val="04216F78"/>
    <w:rsid w:val="043F4057"/>
    <w:rsid w:val="053BF72F"/>
    <w:rsid w:val="057EABB2"/>
    <w:rsid w:val="058B42B6"/>
    <w:rsid w:val="0616F3F8"/>
    <w:rsid w:val="062865BD"/>
    <w:rsid w:val="06618C86"/>
    <w:rsid w:val="06EA562D"/>
    <w:rsid w:val="06F3B041"/>
    <w:rsid w:val="07560AC6"/>
    <w:rsid w:val="0830EC97"/>
    <w:rsid w:val="0AFE63A6"/>
    <w:rsid w:val="0B12954F"/>
    <w:rsid w:val="0B9F1AD9"/>
    <w:rsid w:val="0C686351"/>
    <w:rsid w:val="0C8E38C7"/>
    <w:rsid w:val="0C97951D"/>
    <w:rsid w:val="0CCA9922"/>
    <w:rsid w:val="0E3D7F14"/>
    <w:rsid w:val="0F65DAEB"/>
    <w:rsid w:val="1042B936"/>
    <w:rsid w:val="10BCE67B"/>
    <w:rsid w:val="11095CE6"/>
    <w:rsid w:val="1142D7BB"/>
    <w:rsid w:val="116C2C1E"/>
    <w:rsid w:val="116D661C"/>
    <w:rsid w:val="11AEBE00"/>
    <w:rsid w:val="124E6026"/>
    <w:rsid w:val="1309C578"/>
    <w:rsid w:val="13DA916E"/>
    <w:rsid w:val="140E9ED2"/>
    <w:rsid w:val="14B74D48"/>
    <w:rsid w:val="150FD2CA"/>
    <w:rsid w:val="1518697B"/>
    <w:rsid w:val="154B0B7D"/>
    <w:rsid w:val="16264DE9"/>
    <w:rsid w:val="16DB7874"/>
    <w:rsid w:val="1716EC80"/>
    <w:rsid w:val="1766C8BA"/>
    <w:rsid w:val="193D07CE"/>
    <w:rsid w:val="1A69BCF1"/>
    <w:rsid w:val="1AC577A4"/>
    <w:rsid w:val="1AF7E267"/>
    <w:rsid w:val="1AFD8082"/>
    <w:rsid w:val="1B56F5D2"/>
    <w:rsid w:val="1B7F32CB"/>
    <w:rsid w:val="1C2BA018"/>
    <w:rsid w:val="1C30098F"/>
    <w:rsid w:val="1D3E5D57"/>
    <w:rsid w:val="1DE621B8"/>
    <w:rsid w:val="1E0A58D3"/>
    <w:rsid w:val="1E16EE14"/>
    <w:rsid w:val="1E2980F7"/>
    <w:rsid w:val="1E9BED3E"/>
    <w:rsid w:val="1F0CD4E2"/>
    <w:rsid w:val="1F29B0D2"/>
    <w:rsid w:val="1FD19306"/>
    <w:rsid w:val="20788E0D"/>
    <w:rsid w:val="20D3532C"/>
    <w:rsid w:val="2182A43F"/>
    <w:rsid w:val="21BC6E39"/>
    <w:rsid w:val="2216DC94"/>
    <w:rsid w:val="2293EFAF"/>
    <w:rsid w:val="22A3108F"/>
    <w:rsid w:val="237E3253"/>
    <w:rsid w:val="23B74A9F"/>
    <w:rsid w:val="23E29F27"/>
    <w:rsid w:val="2444A389"/>
    <w:rsid w:val="2454CA75"/>
    <w:rsid w:val="249BDB00"/>
    <w:rsid w:val="25563102"/>
    <w:rsid w:val="2590F566"/>
    <w:rsid w:val="25F6C46C"/>
    <w:rsid w:val="26310B93"/>
    <w:rsid w:val="26467251"/>
    <w:rsid w:val="27A9E218"/>
    <w:rsid w:val="281447D5"/>
    <w:rsid w:val="284AA8DA"/>
    <w:rsid w:val="29442744"/>
    <w:rsid w:val="2A3E062C"/>
    <w:rsid w:val="2A742553"/>
    <w:rsid w:val="2ADDFC7C"/>
    <w:rsid w:val="2B55512B"/>
    <w:rsid w:val="2B7B972F"/>
    <w:rsid w:val="2BACD9C9"/>
    <w:rsid w:val="2DC6E93D"/>
    <w:rsid w:val="30536C28"/>
    <w:rsid w:val="31592CA0"/>
    <w:rsid w:val="318427CB"/>
    <w:rsid w:val="318E3703"/>
    <w:rsid w:val="336F3E6A"/>
    <w:rsid w:val="33937AC6"/>
    <w:rsid w:val="33C0B255"/>
    <w:rsid w:val="346F8786"/>
    <w:rsid w:val="360E045A"/>
    <w:rsid w:val="362ED1D0"/>
    <w:rsid w:val="37D76792"/>
    <w:rsid w:val="38606FFB"/>
    <w:rsid w:val="3897F3A0"/>
    <w:rsid w:val="395B979C"/>
    <w:rsid w:val="396A4569"/>
    <w:rsid w:val="3A05A826"/>
    <w:rsid w:val="3A5F8FD8"/>
    <w:rsid w:val="3AAC0970"/>
    <w:rsid w:val="3AE11158"/>
    <w:rsid w:val="3BACFF3A"/>
    <w:rsid w:val="3BBA16D7"/>
    <w:rsid w:val="3BCC3561"/>
    <w:rsid w:val="3C628535"/>
    <w:rsid w:val="3C743348"/>
    <w:rsid w:val="3CA363E0"/>
    <w:rsid w:val="3CF65DB0"/>
    <w:rsid w:val="3D0DB722"/>
    <w:rsid w:val="3D1BF84A"/>
    <w:rsid w:val="3D7A65E7"/>
    <w:rsid w:val="3E0BD190"/>
    <w:rsid w:val="3EA7B99C"/>
    <w:rsid w:val="3ECED58D"/>
    <w:rsid w:val="40248C47"/>
    <w:rsid w:val="4037E21A"/>
    <w:rsid w:val="40CF4375"/>
    <w:rsid w:val="40F443AC"/>
    <w:rsid w:val="413BB0D9"/>
    <w:rsid w:val="41A0444C"/>
    <w:rsid w:val="432E1E13"/>
    <w:rsid w:val="436D41CB"/>
    <w:rsid w:val="444E917D"/>
    <w:rsid w:val="4570D5D4"/>
    <w:rsid w:val="46ABAADB"/>
    <w:rsid w:val="46D97E62"/>
    <w:rsid w:val="46FF06C8"/>
    <w:rsid w:val="474EA7FA"/>
    <w:rsid w:val="47F84BFD"/>
    <w:rsid w:val="4B20228F"/>
    <w:rsid w:val="4CF9F70C"/>
    <w:rsid w:val="4E205709"/>
    <w:rsid w:val="4EB85948"/>
    <w:rsid w:val="4EBF62F7"/>
    <w:rsid w:val="4EE9A851"/>
    <w:rsid w:val="4F5AA230"/>
    <w:rsid w:val="4FF0B266"/>
    <w:rsid w:val="5016CBAC"/>
    <w:rsid w:val="51AACE87"/>
    <w:rsid w:val="51AE12D7"/>
    <w:rsid w:val="51BA0373"/>
    <w:rsid w:val="52284D2A"/>
    <w:rsid w:val="522E1EFB"/>
    <w:rsid w:val="52319BE0"/>
    <w:rsid w:val="536006EF"/>
    <w:rsid w:val="5397BF3D"/>
    <w:rsid w:val="549D9A9E"/>
    <w:rsid w:val="55123043"/>
    <w:rsid w:val="55590A0B"/>
    <w:rsid w:val="55753B05"/>
    <w:rsid w:val="562B8B74"/>
    <w:rsid w:val="56322A1A"/>
    <w:rsid w:val="56467B10"/>
    <w:rsid w:val="566BF52B"/>
    <w:rsid w:val="56E5295B"/>
    <w:rsid w:val="579AEC7D"/>
    <w:rsid w:val="586AF030"/>
    <w:rsid w:val="58D49BC7"/>
    <w:rsid w:val="5AC9C5E3"/>
    <w:rsid w:val="5B0C0033"/>
    <w:rsid w:val="5C5A2A18"/>
    <w:rsid w:val="6006ED0A"/>
    <w:rsid w:val="60BF83F4"/>
    <w:rsid w:val="6128D72D"/>
    <w:rsid w:val="639E0C0F"/>
    <w:rsid w:val="649FEBCF"/>
    <w:rsid w:val="65637450"/>
    <w:rsid w:val="65993E27"/>
    <w:rsid w:val="660AAA83"/>
    <w:rsid w:val="667962EE"/>
    <w:rsid w:val="66B19869"/>
    <w:rsid w:val="66D01764"/>
    <w:rsid w:val="67D9EA66"/>
    <w:rsid w:val="6806CDC1"/>
    <w:rsid w:val="6823B6F0"/>
    <w:rsid w:val="6844F122"/>
    <w:rsid w:val="6858A184"/>
    <w:rsid w:val="6871BFEC"/>
    <w:rsid w:val="68E059FA"/>
    <w:rsid w:val="68E6CB70"/>
    <w:rsid w:val="694494E0"/>
    <w:rsid w:val="696E8393"/>
    <w:rsid w:val="6A33DB7F"/>
    <w:rsid w:val="6BE37D12"/>
    <w:rsid w:val="6BF4A7D4"/>
    <w:rsid w:val="6C2D5573"/>
    <w:rsid w:val="6C630FEF"/>
    <w:rsid w:val="6D0F8045"/>
    <w:rsid w:val="6DA21914"/>
    <w:rsid w:val="7109ED21"/>
    <w:rsid w:val="715B60A0"/>
    <w:rsid w:val="7169AF00"/>
    <w:rsid w:val="72F116BD"/>
    <w:rsid w:val="731C5F0E"/>
    <w:rsid w:val="74212BD5"/>
    <w:rsid w:val="74F32254"/>
    <w:rsid w:val="75284365"/>
    <w:rsid w:val="75579FE4"/>
    <w:rsid w:val="763A3939"/>
    <w:rsid w:val="76760163"/>
    <w:rsid w:val="76C7439D"/>
    <w:rsid w:val="77A74C07"/>
    <w:rsid w:val="77FB80A3"/>
    <w:rsid w:val="78599824"/>
    <w:rsid w:val="7887368A"/>
    <w:rsid w:val="7A1CC5DB"/>
    <w:rsid w:val="7B7EF20A"/>
    <w:rsid w:val="7C4DC4C3"/>
    <w:rsid w:val="7C7CE14D"/>
    <w:rsid w:val="7CC02D53"/>
    <w:rsid w:val="7DBCD300"/>
    <w:rsid w:val="7E473A49"/>
    <w:rsid w:val="7EEA8042"/>
    <w:rsid w:val="7F0D63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262A5B78-FB2E-4377-9363-B5EAEF780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38D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1AC577A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rive.google.com/file/d/1hGCCpS1gLaCQ_l2acgjF-zrmpvGI0T-K/view?usp=drive_link" TargetMode="Externa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A9C6DA-DF69-48CC-82B7-6200D054B868}"/>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5</cp:revision>
  <dcterms:created xsi:type="dcterms:W3CDTF">2026-06-10T17:17:00Z</dcterms:created>
  <dcterms:modified xsi:type="dcterms:W3CDTF">2026-07-20T16:08:18Z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8dd5288a-99a6-4196-a1e6-027011a90fcf</vt:lpwstr>
  </property>
  <property fmtid="{D5CDD505-2E9C-101B-9397-08002B2CF9AE}" pid="3" name="ContentTypeId">
    <vt:lpwstr>0x01010012EC3F049A11AB4E897BB32542F6AB80</vt:lpwstr>
  </property>
  <property fmtid="{D5CDD505-2E9C-101B-9397-08002B2CF9AE}" pid="4" name="School">
    <vt:lpwstr>1</vt:lpwstr>
  </property>
  <property fmtid="{D5CDD505-2E9C-101B-9397-08002B2CF9AE}" pid="5" name="Course">
    <vt:lpwstr>79</vt:lpwstr>
  </property>
  <property fmtid="{D5CDD505-2E9C-101B-9397-08002B2CF9AE}" pid="6" name="UnitNumber">
    <vt:r8>2</vt:r8>
  </property>
  <property fmtid="{D5CDD505-2E9C-101B-9397-08002B2CF9AE}" pid="7" name="FolderLink">
    <vt:lpwstr>, </vt:lpwstr>
  </property>
  <property fmtid="{D5CDD505-2E9C-101B-9397-08002B2CF9AE}" pid="8" name="DocType">
    <vt:lpwstr>Unit Planner</vt:lpwstr>
  </property>
</Properties>
</file>